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25" w:rsidRDefault="00CD2C25" w:rsidP="00CD2C2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Rasprava</w:t>
      </w:r>
    </w:p>
    <w:p w:rsidR="00CD2C25" w:rsidRDefault="00CD2C25" w:rsidP="00CD2C25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hr-HR"/>
        </w:rPr>
        <w:pict>
          <v:roundrect id="_x0000_s1027" style="position:absolute;margin-left:138.05pt;margin-top:19.05pt;width:182.95pt;height:29.3pt;z-index:251661312" arcsize="10923f" fillcolor="#c6d9f1" stroked="f" strokecolor="#0070c0">
            <v:stroke dashstyle="dash"/>
            <v:textbox>
              <w:txbxContent>
                <w:p w:rsidR="00CD2C25" w:rsidRPr="003B1525" w:rsidRDefault="00CD2C25" w:rsidP="00CD2C25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3B1525">
                    <w:rPr>
                      <w:rFonts w:ascii="Arial" w:hAnsi="Arial" w:cs="Arial"/>
                      <w:sz w:val="32"/>
                      <w:szCs w:val="32"/>
                    </w:rPr>
                    <w:t>VJETROELEKTRANE</w:t>
                  </w:r>
                </w:p>
              </w:txbxContent>
            </v:textbox>
          </v:roundrect>
        </w:pict>
      </w:r>
    </w:p>
    <w:p w:rsidR="00CD2C25" w:rsidRDefault="00CD2C25" w:rsidP="00CD2C25">
      <w:pPr>
        <w:tabs>
          <w:tab w:val="left" w:pos="3684"/>
        </w:tabs>
        <w:spacing w:after="0"/>
        <w:rPr>
          <w:rFonts w:ascii="Arial" w:hAnsi="Arial" w:cs="Arial"/>
          <w:b/>
          <w:sz w:val="36"/>
          <w:szCs w:val="36"/>
        </w:rPr>
      </w:pPr>
    </w:p>
    <w:p w:rsidR="00CD2C25" w:rsidRDefault="00CD2C25" w:rsidP="00CD2C25">
      <w:pPr>
        <w:tabs>
          <w:tab w:val="left" w:pos="3684"/>
          <w:tab w:val="left" w:pos="5256"/>
        </w:tabs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     </w:t>
      </w:r>
      <w:r>
        <w:rPr>
          <w:rFonts w:ascii="Arial" w:hAnsi="Arial" w:cs="Arial"/>
          <w:sz w:val="32"/>
          <w:szCs w:val="32"/>
        </w:rPr>
        <w:sym w:font="Wingdings 3" w:char="F0DF"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</w:t>
      </w:r>
      <w:r>
        <w:rPr>
          <w:rFonts w:ascii="Arial" w:hAnsi="Arial" w:cs="Arial"/>
          <w:sz w:val="32"/>
          <w:szCs w:val="32"/>
        </w:rPr>
        <w:sym w:font="Wingdings 3" w:char="F0E0"/>
      </w:r>
    </w:p>
    <w:p w:rsidR="00CD2C25" w:rsidRPr="003B1525" w:rsidRDefault="00CD2C25" w:rsidP="00CD2C25">
      <w:pPr>
        <w:tabs>
          <w:tab w:val="left" w:pos="2664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     </w:t>
      </w:r>
      <w:r w:rsidRPr="003B1525">
        <w:rPr>
          <w:rFonts w:ascii="Arial" w:hAnsi="Arial" w:cs="Arial"/>
          <w:b/>
          <w:sz w:val="32"/>
          <w:szCs w:val="32"/>
        </w:rPr>
        <w:t>ZA</w:t>
      </w:r>
      <w:r>
        <w:rPr>
          <w:rFonts w:ascii="Arial" w:hAnsi="Arial" w:cs="Arial"/>
          <w:b/>
          <w:sz w:val="32"/>
          <w:szCs w:val="32"/>
        </w:rPr>
        <w:t xml:space="preserve">                   PROTIV</w:t>
      </w:r>
    </w:p>
    <w:p w:rsidR="00CD2C25" w:rsidRDefault="00CD2C25" w:rsidP="00CD2C25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hr-HR"/>
        </w:rPr>
        <w:pict>
          <v:roundrect id="_x0000_s1029" style="position:absolute;margin-left:235.8pt;margin-top:1.35pt;width:242.4pt;height:123pt;z-index:251663360" arcsize="10923f" strokecolor="#eb218b">
            <v:textbox style="mso-next-textbox:#_x0000_s1029">
              <w:txbxContent>
                <w:p w:rsidR="00CD2C25" w:rsidRPr="00334E4A" w:rsidRDefault="00CD2C25" w:rsidP="00CD2C25">
                  <w:pPr>
                    <w:spacing w:after="0"/>
                    <w:rPr>
                      <w:rFonts w:ascii="Arial" w:hAnsi="Arial" w:cs="Arial"/>
                      <w:i/>
                      <w:sz w:val="32"/>
                      <w:szCs w:val="32"/>
                    </w:rPr>
                  </w:pPr>
                  <w:r w:rsidRPr="00334E4A">
                    <w:rPr>
                      <w:rFonts w:ascii="Arial" w:hAnsi="Arial" w:cs="Arial"/>
                      <w:i/>
                      <w:sz w:val="32"/>
                      <w:szCs w:val="32"/>
                    </w:rPr>
                    <w:t xml:space="preserve">Veliki je </w:t>
                  </w:r>
                  <w:r w:rsidRPr="00334E4A"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>problem</w:t>
                  </w:r>
                  <w:r w:rsidRPr="00334E4A">
                    <w:rPr>
                      <w:rFonts w:ascii="Arial" w:hAnsi="Arial" w:cs="Arial"/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34E4A">
                    <w:rPr>
                      <w:rFonts w:ascii="Arial" w:hAnsi="Arial" w:cs="Arial"/>
                      <w:i/>
                      <w:sz w:val="32"/>
                      <w:szCs w:val="32"/>
                    </w:rPr>
                    <w:t>vjetroturbina</w:t>
                  </w:r>
                  <w:proofErr w:type="spellEnd"/>
                  <w:r w:rsidRPr="00334E4A">
                    <w:rPr>
                      <w:rFonts w:ascii="Arial" w:hAnsi="Arial" w:cs="Arial"/>
                      <w:i/>
                      <w:sz w:val="32"/>
                      <w:szCs w:val="32"/>
                    </w:rPr>
                    <w:t xml:space="preserve"> </w:t>
                  </w:r>
                  <w:r w:rsidRPr="00637F51">
                    <w:rPr>
                      <w:rFonts w:ascii="Arial" w:hAnsi="Arial" w:cs="Arial"/>
                      <w:b/>
                      <w:i/>
                      <w:color w:val="F05B94"/>
                      <w:sz w:val="32"/>
                      <w:szCs w:val="32"/>
                    </w:rPr>
                    <w:t>buka</w:t>
                  </w:r>
                  <w:r w:rsidRPr="00334E4A">
                    <w:rPr>
                      <w:rFonts w:ascii="Arial" w:hAnsi="Arial" w:cs="Arial"/>
                      <w:i/>
                      <w:sz w:val="32"/>
                      <w:szCs w:val="32"/>
                    </w:rPr>
                    <w:t>. Prema mjerenjima buka je jednaka radu prosječnoga automobila tijekom gradske vožnje.</w:t>
                  </w:r>
                </w:p>
                <w:p w:rsidR="00CD2C25" w:rsidRDefault="00CD2C25" w:rsidP="00CD2C25"/>
              </w:txbxContent>
            </v:textbox>
          </v:roundrect>
        </w:pict>
      </w:r>
      <w:r>
        <w:rPr>
          <w:rFonts w:ascii="Arial" w:hAnsi="Arial" w:cs="Arial"/>
          <w:noProof/>
          <w:sz w:val="32"/>
          <w:szCs w:val="32"/>
          <w:lang w:eastAsia="hr-HR"/>
        </w:rPr>
        <w:pict>
          <v:roundrect id="_x0000_s1028" style="position:absolute;margin-left:-3pt;margin-top:1.35pt;width:222pt;height:123pt;z-index:251662336" arcsize="10923f" strokecolor="#0070c0">
            <v:textbox style="mso-next-textbox:#_x0000_s1028">
              <w:txbxContent>
                <w:p w:rsidR="00CD2C25" w:rsidRPr="00334E4A" w:rsidRDefault="00CD2C25" w:rsidP="00CD2C25">
                  <w:pPr>
                    <w:spacing w:after="0"/>
                    <w:rPr>
                      <w:rFonts w:ascii="Arial" w:hAnsi="Arial" w:cs="Arial"/>
                      <w:i/>
                      <w:sz w:val="32"/>
                      <w:szCs w:val="32"/>
                    </w:rPr>
                  </w:pPr>
                  <w:r w:rsidRPr="00334E4A">
                    <w:rPr>
                      <w:rFonts w:ascii="Arial" w:hAnsi="Arial" w:cs="Arial"/>
                      <w:i/>
                      <w:sz w:val="32"/>
                      <w:szCs w:val="32"/>
                    </w:rPr>
                    <w:t>Osnovna</w:t>
                  </w:r>
                  <w:r w:rsidRPr="00334E4A"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 xml:space="preserve"> prednost</w:t>
                  </w:r>
                  <w:r w:rsidRPr="00334E4A">
                    <w:rPr>
                      <w:rFonts w:ascii="Arial" w:hAnsi="Arial" w:cs="Arial"/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34E4A">
                    <w:rPr>
                      <w:rFonts w:ascii="Arial" w:hAnsi="Arial" w:cs="Arial"/>
                      <w:i/>
                      <w:sz w:val="32"/>
                      <w:szCs w:val="32"/>
                    </w:rPr>
                    <w:t>vjetroturbina</w:t>
                  </w:r>
                  <w:proofErr w:type="spellEnd"/>
                  <w:r w:rsidRPr="00334E4A">
                    <w:rPr>
                      <w:rFonts w:ascii="Arial" w:hAnsi="Arial" w:cs="Arial"/>
                      <w:i/>
                      <w:sz w:val="32"/>
                      <w:szCs w:val="32"/>
                    </w:rPr>
                    <w:t xml:space="preserve">, koja ih ističe </w:t>
                  </w:r>
                </w:p>
                <w:p w:rsidR="00CD2C25" w:rsidRPr="00334E4A" w:rsidRDefault="00CD2C25" w:rsidP="00CD2C25">
                  <w:pPr>
                    <w:spacing w:after="0"/>
                    <w:rPr>
                      <w:rFonts w:ascii="Arial" w:hAnsi="Arial" w:cs="Arial"/>
                      <w:i/>
                      <w:sz w:val="32"/>
                      <w:szCs w:val="32"/>
                    </w:rPr>
                  </w:pPr>
                  <w:r w:rsidRPr="00334E4A">
                    <w:rPr>
                      <w:rFonts w:ascii="Arial" w:hAnsi="Arial" w:cs="Arial"/>
                      <w:i/>
                      <w:sz w:val="32"/>
                      <w:szCs w:val="32"/>
                    </w:rPr>
                    <w:t xml:space="preserve">pred drugima obnovljivima izvorima energije, jest </w:t>
                  </w:r>
                  <w:r w:rsidRPr="00637F51">
                    <w:rPr>
                      <w:rFonts w:ascii="Arial" w:hAnsi="Arial" w:cs="Arial"/>
                      <w:b/>
                      <w:i/>
                      <w:color w:val="0070C0"/>
                      <w:sz w:val="32"/>
                      <w:szCs w:val="32"/>
                    </w:rPr>
                    <w:t>jednostavna tehnologija</w:t>
                  </w:r>
                  <w:r w:rsidRPr="00334E4A">
                    <w:rPr>
                      <w:rFonts w:ascii="Arial" w:hAnsi="Arial" w:cs="Arial"/>
                      <w:i/>
                      <w:sz w:val="32"/>
                      <w:szCs w:val="32"/>
                    </w:rPr>
                    <w:t>.</w:t>
                  </w:r>
                </w:p>
                <w:p w:rsidR="00CD2C25" w:rsidRDefault="00CD2C25" w:rsidP="00CD2C25"/>
              </w:txbxContent>
            </v:textbox>
          </v:roundrect>
        </w:pict>
      </w:r>
    </w:p>
    <w:p w:rsidR="00CD2C25" w:rsidRDefault="00CD2C25" w:rsidP="00CD2C25">
      <w:pPr>
        <w:spacing w:after="0"/>
        <w:rPr>
          <w:rFonts w:ascii="Arial" w:hAnsi="Arial" w:cs="Arial"/>
          <w:sz w:val="32"/>
          <w:szCs w:val="32"/>
        </w:rPr>
      </w:pPr>
    </w:p>
    <w:p w:rsidR="00CD2C25" w:rsidRDefault="00CD2C25" w:rsidP="00CD2C25">
      <w:pPr>
        <w:spacing w:after="0"/>
        <w:rPr>
          <w:rFonts w:ascii="Arial" w:hAnsi="Arial" w:cs="Arial"/>
          <w:b/>
          <w:sz w:val="36"/>
          <w:szCs w:val="36"/>
        </w:rPr>
      </w:pPr>
    </w:p>
    <w:p w:rsidR="00CD2C25" w:rsidRDefault="00CD2C25" w:rsidP="00CD2C25">
      <w:pPr>
        <w:spacing w:after="0"/>
        <w:rPr>
          <w:rFonts w:ascii="Arial" w:hAnsi="Arial" w:cs="Arial"/>
          <w:b/>
          <w:sz w:val="36"/>
          <w:szCs w:val="36"/>
        </w:rPr>
      </w:pPr>
    </w:p>
    <w:p w:rsidR="00CD2C25" w:rsidRDefault="00CD2C25" w:rsidP="00CD2C25">
      <w:pPr>
        <w:spacing w:after="0"/>
        <w:rPr>
          <w:rFonts w:ascii="Arial" w:hAnsi="Arial" w:cs="Arial"/>
          <w:b/>
          <w:sz w:val="36"/>
          <w:szCs w:val="36"/>
        </w:rPr>
      </w:pPr>
    </w:p>
    <w:p w:rsidR="00CD2C25" w:rsidRDefault="00CD2C25" w:rsidP="00CD2C25">
      <w:pPr>
        <w:spacing w:after="0"/>
        <w:rPr>
          <w:rFonts w:ascii="Arial" w:hAnsi="Arial" w:cs="Arial"/>
          <w:b/>
          <w:sz w:val="32"/>
          <w:szCs w:val="32"/>
        </w:rPr>
      </w:pPr>
    </w:p>
    <w:p w:rsidR="00CD2C25" w:rsidRDefault="00CD2C25" w:rsidP="00CD2C25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noProof/>
          <w:sz w:val="36"/>
          <w:szCs w:val="36"/>
          <w:lang w:eastAsia="hr-HR"/>
        </w:rPr>
        <w:pict>
          <v:roundrect id="_x0000_s1026" style="position:absolute;margin-left:45pt;margin-top:8.4pt;width:372pt;height:72.6pt;z-index:251660288" arcsize="10923f" strokecolor="#eb218b" strokeweight="1pt">
            <v:stroke dashstyle="dash"/>
            <v:textbox>
              <w:txbxContent>
                <w:p w:rsidR="00CD2C25" w:rsidRDefault="00CD2C25" w:rsidP="00CD2C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  <w:lang w:eastAsia="hr-HR"/>
                    </w:rPr>
                  </w:pPr>
                  <w:r w:rsidRPr="00637F51">
                    <w:rPr>
                      <w:rFonts w:ascii="Arial" w:hAnsi="Arial" w:cs="Arial"/>
                      <w:b/>
                      <w:bCs/>
                      <w:color w:val="F05B94"/>
                      <w:sz w:val="32"/>
                      <w:szCs w:val="32"/>
                      <w:lang w:eastAsia="hr-HR"/>
                    </w:rPr>
                    <w:t>Rasprava</w:t>
                  </w:r>
                  <w:r w:rsidRPr="00D9016F">
                    <w:rPr>
                      <w:rFonts w:ascii="Arial" w:hAnsi="Arial" w:cs="Arial"/>
                      <w:b/>
                      <w:bCs/>
                      <w:color w:val="B82842"/>
                      <w:sz w:val="32"/>
                      <w:szCs w:val="32"/>
                      <w:lang w:eastAsia="hr-HR"/>
                    </w:rPr>
                    <w:t xml:space="preserve"> </w:t>
                  </w:r>
                  <w:r w:rsidRPr="00D9016F">
                    <w:rPr>
                      <w:rFonts w:ascii="Arial" w:hAnsi="Arial" w:cs="Arial"/>
                      <w:color w:val="000000"/>
                      <w:sz w:val="32"/>
                      <w:szCs w:val="32"/>
                      <w:lang w:eastAsia="hr-HR"/>
                    </w:rPr>
                    <w:t xml:space="preserve">ili </w:t>
                  </w:r>
                  <w:r w:rsidRPr="00637F51">
                    <w:rPr>
                      <w:rFonts w:ascii="Arial" w:hAnsi="Arial" w:cs="Arial"/>
                      <w:b/>
                      <w:bCs/>
                      <w:color w:val="F05B94"/>
                      <w:sz w:val="32"/>
                      <w:szCs w:val="32"/>
                      <w:lang w:eastAsia="hr-HR"/>
                    </w:rPr>
                    <w:t>diskusija</w:t>
                  </w:r>
                  <w:r w:rsidRPr="00D9016F">
                    <w:rPr>
                      <w:rFonts w:ascii="Arial" w:hAnsi="Arial" w:cs="Arial"/>
                      <w:b/>
                      <w:bCs/>
                      <w:color w:val="B82842"/>
                      <w:sz w:val="32"/>
                      <w:szCs w:val="32"/>
                      <w:lang w:eastAsia="hr-HR"/>
                    </w:rPr>
                    <w:t xml:space="preserve"> </w:t>
                  </w:r>
                  <w:r w:rsidRPr="00D9016F">
                    <w:rPr>
                      <w:rFonts w:ascii="Arial" w:hAnsi="Arial" w:cs="Arial"/>
                      <w:color w:val="000000"/>
                      <w:sz w:val="32"/>
                      <w:szCs w:val="32"/>
                      <w:lang w:eastAsia="hr-HR"/>
                    </w:rPr>
                    <w:t>sučeljavanje je različitih</w:t>
                  </w:r>
                </w:p>
                <w:p w:rsidR="00CD2C25" w:rsidRDefault="00CD2C25" w:rsidP="00CD2C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  <w:lang w:eastAsia="hr-HR"/>
                    </w:rPr>
                  </w:pPr>
                  <w:r w:rsidRPr="00D9016F">
                    <w:rPr>
                      <w:rFonts w:ascii="Arial" w:hAnsi="Arial" w:cs="Arial"/>
                      <w:color w:val="000000"/>
                      <w:sz w:val="32"/>
                      <w:szCs w:val="32"/>
                      <w:lang w:eastAsia="hr-HR"/>
                    </w:rPr>
                    <w:t>mišljenja o</w:t>
                  </w: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  <w:lang w:eastAsia="hr-HR"/>
                    </w:rPr>
                    <w:t xml:space="preserve"> </w:t>
                  </w:r>
                  <w:r w:rsidRPr="00D9016F">
                    <w:rPr>
                      <w:rFonts w:ascii="Arial" w:hAnsi="Arial" w:cs="Arial"/>
                      <w:color w:val="000000"/>
                      <w:sz w:val="32"/>
                      <w:szCs w:val="32"/>
                      <w:lang w:eastAsia="hr-HR"/>
                    </w:rPr>
                    <w:t>određenome problemu.</w:t>
                  </w:r>
                </w:p>
                <w:p w:rsidR="00CD2C25" w:rsidRPr="00D9016F" w:rsidRDefault="00CD2C25" w:rsidP="00CD2C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D9016F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lang w:eastAsia="hr-HR"/>
                    </w:rPr>
                    <w:t xml:space="preserve">Cilj </w:t>
                  </w:r>
                  <w:r w:rsidRPr="00D9016F">
                    <w:rPr>
                      <w:rFonts w:ascii="Arial" w:hAnsi="Arial" w:cs="Arial"/>
                      <w:color w:val="000000"/>
                      <w:sz w:val="32"/>
                      <w:szCs w:val="32"/>
                      <w:lang w:eastAsia="hr-HR"/>
                    </w:rPr>
                    <w:t>je rasprave doći do zajedničkih</w:t>
                  </w: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  <w:lang w:eastAsia="hr-HR"/>
                    </w:rPr>
                    <w:t xml:space="preserve"> </w:t>
                  </w:r>
                  <w:r w:rsidRPr="00D9016F">
                    <w:rPr>
                      <w:rFonts w:ascii="Arial" w:hAnsi="Arial" w:cs="Arial"/>
                      <w:color w:val="000000"/>
                      <w:sz w:val="32"/>
                      <w:szCs w:val="32"/>
                      <w:lang w:eastAsia="hr-HR"/>
                    </w:rPr>
                    <w:t>zaključaka.</w:t>
                  </w:r>
                </w:p>
              </w:txbxContent>
            </v:textbox>
          </v:roundrect>
        </w:pict>
      </w:r>
    </w:p>
    <w:p w:rsidR="00CD2C25" w:rsidRDefault="00CD2C25" w:rsidP="00CD2C25">
      <w:pPr>
        <w:spacing w:after="0"/>
        <w:rPr>
          <w:rFonts w:ascii="Arial" w:hAnsi="Arial" w:cs="Arial"/>
          <w:b/>
          <w:sz w:val="36"/>
          <w:szCs w:val="36"/>
        </w:rPr>
      </w:pPr>
    </w:p>
    <w:p w:rsidR="00CD2C25" w:rsidRDefault="00CD2C25" w:rsidP="00CD2C25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CD2C25" w:rsidRDefault="00CD2C25" w:rsidP="00CD2C25">
      <w:pPr>
        <w:spacing w:after="0"/>
        <w:rPr>
          <w:rFonts w:ascii="Arial" w:hAnsi="Arial" w:cs="Arial"/>
          <w:b/>
          <w:sz w:val="36"/>
          <w:szCs w:val="36"/>
        </w:rPr>
      </w:pPr>
    </w:p>
    <w:p w:rsidR="00CD2C25" w:rsidRDefault="00CD2C25" w:rsidP="00CD2C25">
      <w:pPr>
        <w:pStyle w:val="NoSpacing"/>
      </w:pPr>
    </w:p>
    <w:p w:rsidR="00CD2C25" w:rsidRDefault="00CD2C25" w:rsidP="00CD2C25">
      <w:pPr>
        <w:pStyle w:val="NoSpacing"/>
      </w:pPr>
    </w:p>
    <w:tbl>
      <w:tblPr>
        <w:tblpPr w:leftFromText="180" w:rightFromText="180" w:vertAnchor="text" w:horzAnchor="margin" w:tblpXSpec="center" w:tblpY="62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2"/>
        <w:gridCol w:w="3722"/>
        <w:gridCol w:w="4989"/>
      </w:tblGrid>
      <w:tr w:rsidR="00CD2C25" w:rsidRPr="00D81428" w:rsidTr="00F54ADB">
        <w:trPr>
          <w:trHeight w:val="643"/>
        </w:trPr>
        <w:tc>
          <w:tcPr>
            <w:tcW w:w="1462" w:type="dxa"/>
            <w:shd w:val="clear" w:color="auto" w:fill="EEF2F8"/>
            <w:vAlign w:val="center"/>
          </w:tcPr>
          <w:p w:rsidR="00CD2C25" w:rsidRPr="00374E61" w:rsidRDefault="00CD2C25" w:rsidP="00F54ADB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hr-HR"/>
              </w:rPr>
            </w:pPr>
            <w:r w:rsidRPr="00374E61">
              <w:rPr>
                <w:rFonts w:ascii="Arial" w:hAnsi="Arial" w:cs="Arial"/>
                <w:b/>
                <w:sz w:val="28"/>
                <w:szCs w:val="28"/>
                <w:lang w:eastAsia="hr-HR"/>
              </w:rPr>
              <w:t>uvod</w:t>
            </w:r>
          </w:p>
        </w:tc>
        <w:tc>
          <w:tcPr>
            <w:tcW w:w="3722" w:type="dxa"/>
            <w:shd w:val="clear" w:color="auto" w:fill="EEF2F8"/>
            <w:vAlign w:val="center"/>
          </w:tcPr>
          <w:p w:rsidR="00CD2C25" w:rsidRPr="00EE3CA7" w:rsidRDefault="00CD2C25" w:rsidP="00F54ADB">
            <w:pPr>
              <w:pStyle w:val="NoSpacing"/>
              <w:spacing w:line="276" w:lineRule="auto"/>
              <w:rPr>
                <w:rFonts w:ascii="Arial" w:hAnsi="Arial" w:cs="Arial"/>
                <w:color w:val="0070C0"/>
                <w:sz w:val="30"/>
                <w:szCs w:val="30"/>
                <w:lang w:eastAsia="hr-HR"/>
              </w:rPr>
            </w:pPr>
            <w:r w:rsidRPr="00EE3CA7">
              <w:rPr>
                <w:rFonts w:ascii="Arial" w:hAnsi="Arial" w:cs="Arial"/>
                <w:color w:val="0070C0"/>
                <w:sz w:val="30"/>
                <w:szCs w:val="30"/>
                <w:lang w:eastAsia="hr-HR"/>
              </w:rPr>
              <w:t>• Određivanje predmeta rasprave.</w:t>
            </w:r>
          </w:p>
        </w:tc>
        <w:tc>
          <w:tcPr>
            <w:tcW w:w="4989" w:type="dxa"/>
            <w:shd w:val="clear" w:color="auto" w:fill="EEF2F8"/>
            <w:vAlign w:val="center"/>
          </w:tcPr>
          <w:p w:rsidR="00CD2C25" w:rsidRPr="00374E61" w:rsidRDefault="00CD2C25" w:rsidP="00F54ADB">
            <w:pPr>
              <w:pStyle w:val="NoSpacing"/>
              <w:rPr>
                <w:rFonts w:ascii="Arial" w:hAnsi="Arial" w:cs="Arial"/>
                <w:i/>
                <w:sz w:val="28"/>
                <w:szCs w:val="28"/>
                <w:lang w:eastAsia="hr-HR"/>
              </w:rPr>
            </w:pPr>
            <w:r w:rsidRPr="00374E61">
              <w:rPr>
                <w:rFonts w:ascii="Arial" w:hAnsi="Arial" w:cs="Arial"/>
                <w:i/>
                <w:sz w:val="28"/>
                <w:szCs w:val="28"/>
                <w:lang w:eastAsia="hr-HR"/>
              </w:rPr>
              <w:t>…naša zemlja… počela koristiti vjetar za proizvodnju električne energije.</w:t>
            </w:r>
          </w:p>
        </w:tc>
      </w:tr>
      <w:tr w:rsidR="00CD2C25" w:rsidRPr="00D81428" w:rsidTr="00F54ADB">
        <w:trPr>
          <w:trHeight w:val="1286"/>
        </w:trPr>
        <w:tc>
          <w:tcPr>
            <w:tcW w:w="1462" w:type="dxa"/>
            <w:shd w:val="clear" w:color="auto" w:fill="DCE5F0"/>
            <w:vAlign w:val="center"/>
          </w:tcPr>
          <w:p w:rsidR="00CD2C25" w:rsidRPr="00374E61" w:rsidRDefault="00CD2C25" w:rsidP="00F54ADB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hr-HR"/>
              </w:rPr>
            </w:pPr>
            <w:r w:rsidRPr="00374E61">
              <w:rPr>
                <w:rFonts w:ascii="Arial" w:hAnsi="Arial" w:cs="Arial"/>
                <w:b/>
                <w:sz w:val="28"/>
                <w:szCs w:val="28"/>
                <w:lang w:eastAsia="hr-HR"/>
              </w:rPr>
              <w:t>razrada</w:t>
            </w:r>
          </w:p>
        </w:tc>
        <w:tc>
          <w:tcPr>
            <w:tcW w:w="3722" w:type="dxa"/>
            <w:shd w:val="clear" w:color="auto" w:fill="DCE5F0"/>
            <w:vAlign w:val="center"/>
          </w:tcPr>
          <w:p w:rsidR="00CD2C25" w:rsidRPr="00EE3CA7" w:rsidRDefault="00CD2C25" w:rsidP="00F54ADB">
            <w:pPr>
              <w:pStyle w:val="NoSpacing"/>
              <w:spacing w:line="276" w:lineRule="auto"/>
              <w:rPr>
                <w:rFonts w:ascii="Arial" w:hAnsi="Arial" w:cs="Arial"/>
                <w:color w:val="0070C0"/>
                <w:sz w:val="30"/>
                <w:szCs w:val="30"/>
                <w:lang w:eastAsia="hr-HR"/>
              </w:rPr>
            </w:pPr>
            <w:r w:rsidRPr="00EE3CA7">
              <w:rPr>
                <w:rFonts w:ascii="Arial" w:hAnsi="Arial" w:cs="Arial"/>
                <w:color w:val="0070C0"/>
                <w:sz w:val="30"/>
                <w:szCs w:val="30"/>
                <w:lang w:eastAsia="hr-HR"/>
              </w:rPr>
              <w:t xml:space="preserve">• Iznošenje različitih gledišta o predmetu rasprave – </w:t>
            </w:r>
            <w:r w:rsidRPr="00EE3CA7">
              <w:rPr>
                <w:rFonts w:ascii="Arial" w:hAnsi="Arial" w:cs="Arial"/>
                <w:b/>
                <w:color w:val="0070C0"/>
                <w:sz w:val="30"/>
                <w:szCs w:val="30"/>
                <w:lang w:eastAsia="hr-HR"/>
              </w:rPr>
              <w:t>dokazivanje</w:t>
            </w:r>
            <w:r w:rsidRPr="00EE3CA7">
              <w:rPr>
                <w:rFonts w:ascii="Arial" w:hAnsi="Arial" w:cs="Arial"/>
                <w:color w:val="0070C0"/>
                <w:sz w:val="30"/>
                <w:szCs w:val="30"/>
                <w:lang w:eastAsia="hr-HR"/>
              </w:rPr>
              <w:t xml:space="preserve"> ili </w:t>
            </w:r>
            <w:r w:rsidRPr="00EE3CA7">
              <w:rPr>
                <w:rFonts w:ascii="Arial" w:hAnsi="Arial" w:cs="Arial"/>
                <w:b/>
                <w:color w:val="0070C0"/>
                <w:sz w:val="30"/>
                <w:szCs w:val="30"/>
                <w:lang w:eastAsia="hr-HR"/>
              </w:rPr>
              <w:t>osporavanje</w:t>
            </w:r>
            <w:r w:rsidRPr="00EE3CA7">
              <w:rPr>
                <w:rFonts w:ascii="Arial" w:hAnsi="Arial" w:cs="Arial"/>
                <w:color w:val="0070C0"/>
                <w:sz w:val="30"/>
                <w:szCs w:val="30"/>
                <w:lang w:eastAsia="hr-HR"/>
              </w:rPr>
              <w:t xml:space="preserve"> polazne tvrdnje.</w:t>
            </w:r>
          </w:p>
        </w:tc>
        <w:tc>
          <w:tcPr>
            <w:tcW w:w="4989" w:type="dxa"/>
            <w:shd w:val="clear" w:color="auto" w:fill="DCE5F0"/>
            <w:vAlign w:val="center"/>
          </w:tcPr>
          <w:p w:rsidR="00CD2C25" w:rsidRDefault="00CD2C25" w:rsidP="00F54ADB">
            <w:pPr>
              <w:pStyle w:val="NoSpacing"/>
              <w:rPr>
                <w:rFonts w:ascii="Arial" w:hAnsi="Arial" w:cs="Arial"/>
                <w:i/>
                <w:sz w:val="28"/>
                <w:szCs w:val="28"/>
                <w:lang w:eastAsia="hr-HR"/>
              </w:rPr>
            </w:pPr>
            <w:r w:rsidRPr="00374E61">
              <w:rPr>
                <w:rFonts w:ascii="Arial" w:hAnsi="Arial" w:cs="Arial"/>
                <w:i/>
                <w:sz w:val="28"/>
                <w:szCs w:val="28"/>
                <w:lang w:eastAsia="hr-HR"/>
              </w:rPr>
              <w:t xml:space="preserve">Osnovna prednost </w:t>
            </w:r>
            <w:proofErr w:type="spellStart"/>
            <w:r w:rsidRPr="00374E61">
              <w:rPr>
                <w:rFonts w:ascii="Arial" w:hAnsi="Arial" w:cs="Arial"/>
                <w:i/>
                <w:sz w:val="28"/>
                <w:szCs w:val="28"/>
                <w:lang w:eastAsia="hr-HR"/>
              </w:rPr>
              <w:t>vjetroturbina</w:t>
            </w:r>
            <w:proofErr w:type="spellEnd"/>
            <w:r w:rsidRPr="00374E61">
              <w:rPr>
                <w:rFonts w:ascii="Arial" w:hAnsi="Arial" w:cs="Arial"/>
                <w:i/>
                <w:sz w:val="28"/>
                <w:szCs w:val="28"/>
                <w:lang w:eastAsia="hr-HR"/>
              </w:rPr>
              <w:t xml:space="preserve"> jest jednostavna tehnologija.</w:t>
            </w:r>
          </w:p>
          <w:p w:rsidR="00CD2C25" w:rsidRPr="00374E61" w:rsidRDefault="00CD2C25" w:rsidP="00F54ADB">
            <w:pPr>
              <w:pStyle w:val="NoSpacing"/>
              <w:rPr>
                <w:rFonts w:ascii="Arial" w:hAnsi="Arial" w:cs="Arial"/>
                <w:i/>
                <w:sz w:val="28"/>
                <w:szCs w:val="28"/>
                <w:lang w:eastAsia="hr-HR"/>
              </w:rPr>
            </w:pPr>
          </w:p>
          <w:p w:rsidR="00CD2C25" w:rsidRPr="00D81428" w:rsidRDefault="00CD2C25" w:rsidP="00F54ADB">
            <w:pPr>
              <w:pStyle w:val="NoSpacing"/>
              <w:rPr>
                <w:rFonts w:ascii="Arial" w:hAnsi="Arial" w:cs="Arial"/>
                <w:lang w:eastAsia="hr-HR"/>
              </w:rPr>
            </w:pPr>
            <w:r w:rsidRPr="00374E61">
              <w:rPr>
                <w:rFonts w:ascii="Arial" w:hAnsi="Arial" w:cs="Arial"/>
                <w:i/>
                <w:sz w:val="28"/>
                <w:szCs w:val="28"/>
                <w:lang w:eastAsia="hr-HR"/>
              </w:rPr>
              <w:t xml:space="preserve">Protivnici gradnje </w:t>
            </w:r>
            <w:proofErr w:type="spellStart"/>
            <w:r w:rsidRPr="00374E61">
              <w:rPr>
                <w:rFonts w:ascii="Arial" w:hAnsi="Arial" w:cs="Arial"/>
                <w:i/>
                <w:sz w:val="28"/>
                <w:szCs w:val="28"/>
                <w:lang w:eastAsia="hr-HR"/>
              </w:rPr>
              <w:t>vjetroparka</w:t>
            </w:r>
            <w:proofErr w:type="spellEnd"/>
            <w:r w:rsidRPr="00374E61">
              <w:rPr>
                <w:rFonts w:ascii="Arial" w:hAnsi="Arial" w:cs="Arial"/>
                <w:i/>
                <w:sz w:val="28"/>
                <w:szCs w:val="28"/>
                <w:lang w:eastAsia="hr-HR"/>
              </w:rPr>
              <w:t xml:space="preserve"> ističu nestalnost vjetra.</w:t>
            </w:r>
          </w:p>
        </w:tc>
      </w:tr>
      <w:tr w:rsidR="00CD2C25" w:rsidRPr="00D81428" w:rsidTr="00F54ADB">
        <w:trPr>
          <w:trHeight w:val="1073"/>
        </w:trPr>
        <w:tc>
          <w:tcPr>
            <w:tcW w:w="1462" w:type="dxa"/>
            <w:shd w:val="clear" w:color="auto" w:fill="C5D5E9"/>
            <w:vAlign w:val="center"/>
          </w:tcPr>
          <w:p w:rsidR="00CD2C25" w:rsidRPr="00374E61" w:rsidRDefault="00CD2C25" w:rsidP="00F54ADB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hr-HR"/>
              </w:rPr>
            </w:pPr>
            <w:r w:rsidRPr="00374E61">
              <w:rPr>
                <w:rFonts w:ascii="Arial" w:hAnsi="Arial" w:cs="Arial"/>
                <w:b/>
                <w:sz w:val="28"/>
                <w:szCs w:val="28"/>
                <w:lang w:eastAsia="hr-HR"/>
              </w:rPr>
              <w:t>zaključak</w:t>
            </w:r>
          </w:p>
        </w:tc>
        <w:tc>
          <w:tcPr>
            <w:tcW w:w="3722" w:type="dxa"/>
            <w:shd w:val="clear" w:color="auto" w:fill="C5D5E9"/>
            <w:vAlign w:val="center"/>
          </w:tcPr>
          <w:p w:rsidR="00CD2C25" w:rsidRPr="00EE3CA7" w:rsidRDefault="00CD2C25" w:rsidP="00F54ADB">
            <w:pPr>
              <w:pStyle w:val="NoSpacing"/>
              <w:spacing w:line="276" w:lineRule="auto"/>
              <w:rPr>
                <w:rFonts w:ascii="Arial" w:hAnsi="Arial" w:cs="Arial"/>
                <w:color w:val="0070C0"/>
                <w:sz w:val="30"/>
                <w:szCs w:val="30"/>
                <w:lang w:eastAsia="hr-HR"/>
              </w:rPr>
            </w:pPr>
            <w:r w:rsidRPr="00EE3CA7">
              <w:rPr>
                <w:rFonts w:ascii="Arial" w:hAnsi="Arial" w:cs="Arial"/>
                <w:color w:val="0070C0"/>
                <w:sz w:val="30"/>
                <w:szCs w:val="30"/>
                <w:lang w:eastAsia="hr-HR"/>
              </w:rPr>
              <w:t>• Izbor najprihvatljivijega rješenja.</w:t>
            </w:r>
          </w:p>
        </w:tc>
        <w:tc>
          <w:tcPr>
            <w:tcW w:w="4989" w:type="dxa"/>
            <w:shd w:val="clear" w:color="auto" w:fill="C5D5E9"/>
            <w:vAlign w:val="center"/>
          </w:tcPr>
          <w:p w:rsidR="00CD2C25" w:rsidRDefault="00CD2C25" w:rsidP="00F54ADB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U</w:t>
            </w:r>
            <w:r w:rsidRPr="00374E61">
              <w:rPr>
                <w:rFonts w:ascii="Arial" w:hAnsi="Arial" w:cs="Arial"/>
                <w:i/>
                <w:sz w:val="28"/>
                <w:szCs w:val="28"/>
              </w:rPr>
              <w:t xml:space="preserve">dio </w:t>
            </w:r>
            <w:r>
              <w:rPr>
                <w:rFonts w:ascii="Arial" w:hAnsi="Arial" w:cs="Arial"/>
                <w:i/>
                <w:sz w:val="28"/>
                <w:szCs w:val="28"/>
              </w:rPr>
              <w:t>o</w:t>
            </w:r>
            <w:r w:rsidRPr="00374E61">
              <w:rPr>
                <w:rFonts w:ascii="Arial" w:hAnsi="Arial" w:cs="Arial"/>
                <w:i/>
                <w:sz w:val="28"/>
                <w:szCs w:val="28"/>
              </w:rPr>
              <w:t>bnovljivi</w:t>
            </w:r>
            <w:r>
              <w:rPr>
                <w:rFonts w:ascii="Arial" w:hAnsi="Arial" w:cs="Arial"/>
                <w:i/>
                <w:sz w:val="28"/>
                <w:szCs w:val="28"/>
              </w:rPr>
              <w:t>h izvora</w:t>
            </w:r>
            <w:r w:rsidRPr="00374E61">
              <w:rPr>
                <w:rFonts w:ascii="Arial" w:hAnsi="Arial" w:cs="Arial"/>
                <w:i/>
                <w:sz w:val="28"/>
                <w:szCs w:val="28"/>
              </w:rPr>
              <w:t xml:space="preserve"> energije </w:t>
            </w:r>
          </w:p>
          <w:p w:rsidR="00CD2C25" w:rsidRPr="00374E61" w:rsidRDefault="00CD2C25" w:rsidP="00F54ADB">
            <w:pPr>
              <w:spacing w:after="0" w:line="240" w:lineRule="auto"/>
              <w:rPr>
                <w:i/>
                <w:sz w:val="28"/>
                <w:szCs w:val="28"/>
                <w:lang w:eastAsia="hr-HR"/>
              </w:rPr>
            </w:pPr>
            <w:r w:rsidRPr="00374E61">
              <w:rPr>
                <w:rFonts w:ascii="Arial" w:hAnsi="Arial" w:cs="Arial"/>
                <w:i/>
                <w:sz w:val="28"/>
                <w:szCs w:val="28"/>
              </w:rPr>
              <w:t xml:space="preserve">u proizvodnji 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električne </w:t>
            </w:r>
            <w:r w:rsidRPr="00374E61">
              <w:rPr>
                <w:rFonts w:ascii="Arial" w:hAnsi="Arial" w:cs="Arial"/>
                <w:i/>
                <w:sz w:val="28"/>
                <w:szCs w:val="28"/>
              </w:rPr>
              <w:t>energije treba u budućnosti povećati.</w:t>
            </w:r>
          </w:p>
        </w:tc>
      </w:tr>
    </w:tbl>
    <w:p w:rsidR="00CD2C25" w:rsidRDefault="00CD2C25" w:rsidP="00CD2C25">
      <w:pPr>
        <w:spacing w:after="0"/>
        <w:rPr>
          <w:rFonts w:ascii="Arial" w:hAnsi="Arial" w:cs="Arial"/>
          <w:sz w:val="32"/>
          <w:szCs w:val="32"/>
        </w:rPr>
      </w:pPr>
      <w:r w:rsidRPr="00374E61">
        <w:rPr>
          <w:rFonts w:ascii="Arial" w:hAnsi="Arial" w:cs="Arial"/>
          <w:sz w:val="32"/>
          <w:szCs w:val="32"/>
        </w:rPr>
        <w:t xml:space="preserve">• </w:t>
      </w:r>
      <w:r>
        <w:rPr>
          <w:rFonts w:ascii="Arial" w:hAnsi="Arial" w:cs="Arial"/>
          <w:sz w:val="32"/>
          <w:szCs w:val="32"/>
        </w:rPr>
        <w:t>Struktura pisane rasprave</w:t>
      </w:r>
    </w:p>
    <w:p w:rsidR="00CD2C25" w:rsidRDefault="00CD2C25" w:rsidP="00CD2C25">
      <w:pPr>
        <w:spacing w:after="0"/>
        <w:rPr>
          <w:rFonts w:ascii="Arial" w:hAnsi="Arial" w:cs="Arial"/>
          <w:sz w:val="32"/>
          <w:szCs w:val="32"/>
        </w:rPr>
      </w:pPr>
    </w:p>
    <w:p w:rsidR="00CD2C25" w:rsidRPr="00374E61" w:rsidRDefault="00CD2C25" w:rsidP="00CD2C25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hr-HR"/>
        </w:rPr>
        <w:pict>
          <v:rect id="_x0000_s1030" style="position:absolute;margin-left:-21pt;margin-top:6.05pt;width:494.4pt;height:69pt;z-index:251664384" stroked="f">
            <v:textbox>
              <w:txbxContent>
                <w:p w:rsidR="00CD2C25" w:rsidRDefault="00CD2C25" w:rsidP="00CD2C25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334E4A">
                    <w:rPr>
                      <w:rFonts w:ascii="Arial" w:hAnsi="Arial" w:cs="Arial"/>
                      <w:bCs/>
                      <w:sz w:val="32"/>
                      <w:szCs w:val="32"/>
                      <w:lang w:eastAsia="hr-HR"/>
                    </w:rPr>
                    <w:t xml:space="preserve">• </w:t>
                  </w:r>
                  <w:r w:rsidRPr="00637F51">
                    <w:rPr>
                      <w:rFonts w:ascii="Arial" w:hAnsi="Arial" w:cs="Arial"/>
                      <w:b/>
                      <w:bCs/>
                      <w:color w:val="0070C0"/>
                      <w:sz w:val="32"/>
                      <w:szCs w:val="32"/>
                      <w:lang w:eastAsia="hr-HR"/>
                    </w:rPr>
                    <w:t>Raspravljanje</w:t>
                  </w:r>
                  <w:r w:rsidRPr="00334E4A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eastAsia="hr-HR"/>
                    </w:rPr>
                    <w:t xml:space="preserve"> </w:t>
                  </w:r>
                  <w:r w:rsidRPr="00334E4A">
                    <w:rPr>
                      <w:rFonts w:ascii="Arial" w:hAnsi="Arial" w:cs="Arial"/>
                      <w:sz w:val="32"/>
                      <w:szCs w:val="32"/>
                      <w:lang w:eastAsia="hr-HR"/>
                    </w:rPr>
                    <w:t>je tip teksta ko</w:t>
                  </w:r>
                  <w:r>
                    <w:rPr>
                      <w:rFonts w:ascii="Arial" w:hAnsi="Arial" w:cs="Arial"/>
                      <w:sz w:val="32"/>
                      <w:szCs w:val="32"/>
                      <w:lang w:eastAsia="hr-HR"/>
                    </w:rPr>
                    <w:t>ji se temelji na iznošenju mišljenja</w:t>
                  </w:r>
                  <w:r w:rsidRPr="00334E4A">
                    <w:rPr>
                      <w:rFonts w:ascii="Arial" w:hAnsi="Arial" w:cs="Arial"/>
                      <w:sz w:val="32"/>
                      <w:szCs w:val="32"/>
                      <w:lang w:eastAsia="hr-HR"/>
                    </w:rPr>
                    <w:t>.</w:t>
                  </w:r>
                  <w:r>
                    <w:rPr>
                      <w:rFonts w:ascii="Arial" w:hAnsi="Arial" w:cs="Arial"/>
                      <w:sz w:val="32"/>
                      <w:szCs w:val="32"/>
                      <w:lang w:eastAsia="hr-HR"/>
                    </w:rPr>
                    <w:t xml:space="preserve"> </w:t>
                  </w:r>
                  <w:r w:rsidRPr="00334E4A">
                    <w:rPr>
                      <w:rFonts w:ascii="Arial" w:hAnsi="Arial" w:cs="Arial"/>
                      <w:sz w:val="32"/>
                      <w:szCs w:val="32"/>
                      <w:lang w:eastAsia="hr-HR"/>
                    </w:rPr>
                    <w:t>U raspravljačkim se tekstovima stavovi i mišljenja obrazlažu i</w:t>
                  </w:r>
                  <w:r>
                    <w:rPr>
                      <w:rFonts w:ascii="Arial" w:hAnsi="Arial" w:cs="Arial"/>
                      <w:sz w:val="32"/>
                      <w:szCs w:val="32"/>
                      <w:lang w:eastAsia="hr-HR"/>
                    </w:rPr>
                    <w:t xml:space="preserve"> </w:t>
                  </w:r>
                  <w:r w:rsidRPr="00334E4A">
                    <w:rPr>
                      <w:rFonts w:ascii="Arial" w:hAnsi="Arial" w:cs="Arial"/>
                      <w:sz w:val="32"/>
                      <w:szCs w:val="32"/>
                      <w:lang w:eastAsia="hr-HR"/>
                    </w:rPr>
                    <w:t xml:space="preserve">prosuđuju na osnovi istinitih činjenica i </w:t>
                  </w:r>
                  <w:r w:rsidRPr="00334E4A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eastAsia="hr-HR"/>
                    </w:rPr>
                    <w:t xml:space="preserve">dokaza </w:t>
                  </w:r>
                  <w:r w:rsidRPr="00334E4A">
                    <w:rPr>
                      <w:rFonts w:ascii="Arial" w:hAnsi="Arial" w:cs="Arial"/>
                      <w:sz w:val="32"/>
                      <w:szCs w:val="32"/>
                      <w:lang w:eastAsia="hr-HR"/>
                    </w:rPr>
                    <w:t>(</w:t>
                  </w:r>
                  <w:r w:rsidRPr="00334E4A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eastAsia="hr-HR"/>
                    </w:rPr>
                    <w:t>argumenata</w:t>
                  </w:r>
                  <w:r w:rsidRPr="00334E4A">
                    <w:rPr>
                      <w:rFonts w:ascii="Arial" w:hAnsi="Arial" w:cs="Arial"/>
                      <w:sz w:val="32"/>
                      <w:szCs w:val="32"/>
                      <w:lang w:eastAsia="hr-HR"/>
                    </w:rPr>
                    <w:t>).</w:t>
                  </w:r>
                </w:p>
                <w:p w:rsidR="00CD2C25" w:rsidRDefault="00CD2C25" w:rsidP="00CD2C25"/>
              </w:txbxContent>
            </v:textbox>
          </v:rect>
        </w:pict>
      </w:r>
    </w:p>
    <w:p w:rsidR="00CD2C25" w:rsidRPr="007C0761" w:rsidRDefault="00CD2C25" w:rsidP="00CD2C25">
      <w:pPr>
        <w:tabs>
          <w:tab w:val="left" w:pos="2269"/>
          <w:tab w:val="center" w:pos="4596"/>
        </w:tabs>
        <w:spacing w:after="0"/>
        <w:rPr>
          <w:rFonts w:ascii="Arial" w:hAnsi="Arial" w:cs="Arial"/>
          <w:bCs/>
          <w:sz w:val="32"/>
          <w:szCs w:val="32"/>
        </w:rPr>
      </w:pPr>
      <w:r w:rsidRPr="007C0761">
        <w:rPr>
          <w:rFonts w:ascii="Arial" w:hAnsi="Arial" w:cs="Arial"/>
          <w:bCs/>
          <w:sz w:val="32"/>
          <w:szCs w:val="32"/>
        </w:rPr>
        <w:t xml:space="preserve">   </w:t>
      </w:r>
    </w:p>
    <w:p w:rsidR="00CD2C25" w:rsidRDefault="00CD2C25" w:rsidP="00CD2C25">
      <w:pPr>
        <w:tabs>
          <w:tab w:val="left" w:pos="2269"/>
          <w:tab w:val="center" w:pos="4596"/>
        </w:tabs>
        <w:spacing w:after="0"/>
        <w:rPr>
          <w:rFonts w:ascii="Arial" w:hAnsi="Arial" w:cs="Arial"/>
          <w:bCs/>
          <w:sz w:val="32"/>
          <w:szCs w:val="32"/>
        </w:rPr>
      </w:pPr>
      <w:r w:rsidRPr="007C0761">
        <w:rPr>
          <w:rFonts w:ascii="Arial" w:hAnsi="Arial" w:cs="Arial"/>
          <w:bCs/>
          <w:sz w:val="32"/>
          <w:szCs w:val="32"/>
        </w:rPr>
        <w:t xml:space="preserve">    </w:t>
      </w:r>
    </w:p>
    <w:p w:rsidR="00A02946" w:rsidRDefault="00A02946"/>
    <w:sectPr w:rsidR="00A02946" w:rsidSect="00A02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CD2C25"/>
    <w:rsid w:val="00A02946"/>
    <w:rsid w:val="00B346B1"/>
    <w:rsid w:val="00CD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C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C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>T-Hrvatski Telekom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-dmin78</dc:creator>
  <cp:lastModifiedBy>-dmin78</cp:lastModifiedBy>
  <cp:revision>1</cp:revision>
  <dcterms:created xsi:type="dcterms:W3CDTF">2016-05-23T18:09:00Z</dcterms:created>
  <dcterms:modified xsi:type="dcterms:W3CDTF">2016-05-23T18:09:00Z</dcterms:modified>
</cp:coreProperties>
</file>