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67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180"/>
      </w:tblGrid>
      <w:tr w:rsidR="002158B2" w:rsidRPr="00314379" w:rsidTr="002158B2">
        <w:trPr>
          <w:tblCellSpacing w:w="0" w:type="dxa"/>
        </w:trPr>
        <w:tc>
          <w:tcPr>
            <w:tcW w:w="0" w:type="auto"/>
            <w:tcBorders>
              <w:top w:val="single" w:sz="6" w:space="0" w:color="D0D0D0"/>
              <w:bottom w:val="single" w:sz="6" w:space="0" w:color="D0D0D0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2158B2" w:rsidRPr="002158B2" w:rsidRDefault="00631E22" w:rsidP="002158B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</w:pPr>
            <w:hyperlink r:id="rId4" w:history="1">
              <w:r w:rsidR="002158B2" w:rsidRPr="002158B2">
                <w:rPr>
                  <w:rFonts w:ascii="Arial" w:eastAsia="Times New Roman" w:hAnsi="Arial" w:cs="Arial"/>
                  <w:i/>
                  <w:iCs/>
                  <w:color w:val="23406F"/>
                  <w:sz w:val="18"/>
                  <w:szCs w:val="18"/>
                  <w:lang w:eastAsia="hr-HR"/>
                </w:rPr>
                <w:t>Ruksak (pun) kulture</w:t>
              </w:r>
            </w:hyperlink>
            <w:r w:rsidR="002158B2"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 &gt;  </w:t>
            </w:r>
            <w:hyperlink r:id="rId5" w:history="1">
              <w:r w:rsidR="002158B2" w:rsidRPr="002158B2">
                <w:rPr>
                  <w:rFonts w:ascii="Arial" w:eastAsia="Times New Roman" w:hAnsi="Arial" w:cs="Arial"/>
                  <w:color w:val="23406F"/>
                  <w:sz w:val="18"/>
                  <w:szCs w:val="18"/>
                  <w:lang w:eastAsia="hr-HR"/>
                </w:rPr>
                <w:t>2014</w:t>
              </w:r>
            </w:hyperlink>
            <w:r w:rsidR="002158B2"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 &gt;  </w:t>
            </w:r>
            <w:r w:rsidR="002158B2" w:rsidRPr="002158B2">
              <w:rPr>
                <w:rFonts w:ascii="Arial" w:eastAsia="Times New Roman" w:hAnsi="Arial" w:cs="Arial"/>
                <w:i/>
                <w:iCs/>
                <w:color w:val="C5000A"/>
                <w:sz w:val="18"/>
                <w:szCs w:val="18"/>
                <w:lang w:eastAsia="hr-HR"/>
              </w:rPr>
              <w:t>Malidinosaur</w:t>
            </w:r>
            <w:r w:rsidR="002158B2" w:rsidRPr="002158B2">
              <w:rPr>
                <w:rFonts w:ascii="Arial" w:eastAsia="Times New Roman" w:hAnsi="Arial" w:cs="Arial"/>
                <w:color w:val="C5000A"/>
                <w:sz w:val="18"/>
                <w:szCs w:val="18"/>
                <w:lang w:eastAsia="hr-HR"/>
              </w:rPr>
              <w:t> u Grebaštici (22.rujna 2014.)</w:t>
            </w:r>
          </w:p>
        </w:tc>
      </w:tr>
      <w:tr w:rsidR="002158B2" w:rsidRPr="00314379" w:rsidTr="002158B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158B2" w:rsidRPr="002158B2" w:rsidRDefault="00E53359" w:rsidP="002158B2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8890" cy="189865"/>
                  <wp:effectExtent l="0" t="0" r="0" b="0"/>
                  <wp:docPr id="1" name="Slika 1" descr="http://www.min-kulture.hr/img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http://www.min-kulture.hr/img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B2" w:rsidRPr="00314379" w:rsidTr="002158B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158B2" w:rsidRPr="002158B2" w:rsidRDefault="002158B2" w:rsidP="00314379">
            <w:pPr>
              <w:spacing w:after="0" w:line="240" w:lineRule="auto"/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</w:pP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    U Grebašticu, naselju smještenom 14 kilometara južno od Šibenika, u Šibensko-kninskoj županiji </w:t>
            </w:r>
            <w:r w:rsidRPr="002158B2">
              <w:rPr>
                <w:rFonts w:ascii="Arial" w:eastAsia="Times New Roman" w:hAnsi="Arial" w:cs="Arial"/>
                <w:i/>
                <w:iCs/>
                <w:color w:val="555555"/>
                <w:sz w:val="18"/>
                <w:szCs w:val="18"/>
                <w:lang w:eastAsia="hr-HR"/>
              </w:rPr>
              <w:t>Ruksak pun kulture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došao je 22. rujna 2014. godine. Ovo naselje zovu još i Stari Šibenik jer se nalazi na lokaciji rimskog Šibenika. Tamošnju Područnu školu Grebaštica, koju pohađa 14 učenika, posjetile su glumice </w:t>
            </w:r>
            <w:r w:rsidRPr="002158B2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eastAsia="hr-HR"/>
              </w:rPr>
              <w:t>Kazališta lutaka Zadar 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koje su izvele predstavu </w:t>
            </w:r>
            <w:r w:rsidRPr="002158B2">
              <w:rPr>
                <w:rFonts w:ascii="Arial" w:eastAsia="Times New Roman" w:hAnsi="Arial" w:cs="Arial"/>
                <w:i/>
                <w:iCs/>
                <w:color w:val="555555"/>
                <w:sz w:val="18"/>
                <w:szCs w:val="18"/>
                <w:lang w:eastAsia="hr-HR"/>
              </w:rPr>
              <w:t>Mali dinosaur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.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  <w:t>     Predstava </w:t>
            </w:r>
            <w:r w:rsidRPr="002158B2">
              <w:rPr>
                <w:rFonts w:ascii="Arial" w:eastAsia="Times New Roman" w:hAnsi="Arial" w:cs="Arial"/>
                <w:i/>
                <w:iCs/>
                <w:color w:val="555555"/>
                <w:sz w:val="18"/>
                <w:szCs w:val="18"/>
                <w:lang w:eastAsia="hr-HR"/>
              </w:rPr>
              <w:t>Mali dinosaur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koju je osmislio i režirao poznati redatelj i lutkar SunnySunninsky govori o odrastanju i otkrivanju svijeta, stjecanju novih prijatelja i suočavanju sa strahom.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  <w:t>     Autor predstave svoje je buduće male gledatelje na predstavu pozivao sljedećim riječima: „Da bi odrastao moraš učiti. Moraš tražiti. Moraš svijet otkrivati. Znam da se bojiš, ali ne boj se, samo tako ćeš upoznati prijatelje, samo ćeš tako doživjeti neobične stvari. I vjeruj mi, prestat ćeš se bojati. Jer kad strahu pogledaš u oči on će nestati. Ne lažemo. Dođi i uvjeri se.“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  <w:t>     Lutkarice ˗ glumice </w:t>
            </w:r>
            <w:r w:rsidRPr="002158B2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eastAsia="hr-HR"/>
              </w:rPr>
              <w:t>Anđela Ćurković-Petković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, </w:t>
            </w:r>
            <w:r w:rsidRPr="002158B2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eastAsia="hr-HR"/>
              </w:rPr>
              <w:t>Tamara Šoletić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 i </w:t>
            </w:r>
            <w:r w:rsidRPr="002158B2">
              <w:rPr>
                <w:rFonts w:ascii="Arial" w:eastAsia="Times New Roman" w:hAnsi="Arial" w:cs="Arial"/>
                <w:b/>
                <w:bCs/>
                <w:color w:val="555555"/>
                <w:sz w:val="18"/>
                <w:szCs w:val="18"/>
                <w:lang w:eastAsia="hr-HR"/>
              </w:rPr>
              <w:t>AsijaRebac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t>, izvele su predstavu 30-minutnu lutkarsku predstavu koja govori o problemu uklapanja u novo društvo kroz koje prolazi mali dinosaur kada ga u šumi pronađu lisica i magarac.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  <w:t>     Nakon predstave održana je kratka radionica gdje je učenicima demonstrirana lutkarska oprema te kako ona funkcionira. Lutkarice su učenicima objasnile i kako je najjednostavnije  napraviti lutke od predmeta koje sadrži svako kućanstvo.</w:t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184015"/>
                  <wp:effectExtent l="19050" t="0" r="4445" b="0"/>
                  <wp:docPr id="2" name="Slika 2" descr="http://www.min-kulture.hr/userdocsimages/Ruksak%20pun%20kulture/Grebastica/IMG_9495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http://www.min-kulture.hr/userdocsimages/Ruksak%20pun%20kulture/Grebastica/IMG_9495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18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lastRenderedPageBreak/>
              <w:drawing>
                <wp:inline distT="0" distB="0" distL="0" distR="0">
                  <wp:extent cx="5710555" cy="4011295"/>
                  <wp:effectExtent l="19050" t="0" r="4445" b="0"/>
                  <wp:docPr id="3" name="Slika 3" descr="http://www.min-kulture.hr/userdocsimages/Ruksak%20pun%20kulture/Grebastica/IMG_9503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http://www.min-kulture.hr/userdocsimages/Ruksak%20pun%20kulture/Grebastica/IMG_9503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01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227195"/>
                  <wp:effectExtent l="19050" t="0" r="4445" b="0"/>
                  <wp:docPr id="4" name="Slika 4" descr="http://www.min-kulture.hr/userdocsimages/Ruksak%20pun%20kulture/Grebastica/IMG_9504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http://www.min-kulture.hr/userdocsimages/Ruksak%20pun%20kulture/Grebastica/IMG_9504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22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lastRenderedPageBreak/>
              <w:drawing>
                <wp:inline distT="0" distB="0" distL="0" distR="0">
                  <wp:extent cx="5710555" cy="4131945"/>
                  <wp:effectExtent l="19050" t="0" r="4445" b="0"/>
                  <wp:docPr id="5" name="Slika 5" descr="http://www.min-kulture.hr/userdocsimages/Ruksak%20pun%20kulture/Grebastica/IMG_9507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http://www.min-kulture.hr/userdocsimages/Ruksak%20pun%20kulture/Grebastica/IMG_9507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13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287520"/>
                  <wp:effectExtent l="19050" t="0" r="4445" b="0"/>
                  <wp:docPr id="6" name="Slika 6" descr="http://www.min-kulture.hr/userdocsimages/Ruksak%20pun%20kulture/Grebastica/IMG_9519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http://www.min-kulture.hr/userdocsimages/Ruksak%20pun%20kulture/Grebastica/IMG_9519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28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lastRenderedPageBreak/>
              <w:drawing>
                <wp:inline distT="0" distB="0" distL="0" distR="0">
                  <wp:extent cx="5710555" cy="4399280"/>
                  <wp:effectExtent l="19050" t="0" r="4445" b="0"/>
                  <wp:docPr id="7" name="Slika 7" descr="http://www.min-kulture.hr/userdocsimages/Ruksak%20pun%20kulture/Grebastica/IMG_9522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http://www.min-kulture.hr/userdocsimages/Ruksak%20pun%20kulture/Grebastica/IMG_9522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39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338955"/>
                  <wp:effectExtent l="19050" t="0" r="4445" b="0"/>
                  <wp:docPr id="8" name="Slika 8" descr="http://www.min-kulture.hr/userdocsimages/Ruksak%20pun%20kulture/Grebastica/IMG_9524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http://www.min-kulture.hr/userdocsimages/Ruksak%20pun%20kulture/Grebastica/IMG_9524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33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lastRenderedPageBreak/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287520"/>
                  <wp:effectExtent l="19050" t="0" r="4445" b="0"/>
                  <wp:docPr id="9" name="Slika 9" descr="http://www.min-kulture.hr/userdocsimages/Ruksak%20pun%20kulture/Grebastica/IMG_9526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 descr="http://www.min-kulture.hr/userdocsimages/Ruksak%20pun%20kulture/Grebastica/IMG_9526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28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3994150"/>
                  <wp:effectExtent l="19050" t="0" r="4445" b="0"/>
                  <wp:docPr id="10" name="Slika 10" descr="http://www.min-kulture.hr/userdocsimages/Ruksak%20pun%20kulture/Grebastica/IMG_9530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http://www.min-kulture.hr/userdocsimages/Ruksak%20pun%20kulture/Grebastica/IMG_9530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99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lastRenderedPageBreak/>
              <w:drawing>
                <wp:inline distT="0" distB="0" distL="0" distR="0">
                  <wp:extent cx="5710555" cy="3968115"/>
                  <wp:effectExtent l="19050" t="0" r="4445" b="0"/>
                  <wp:docPr id="11" name="Slika 11" descr="http://www.min-kulture.hr/userdocsimages/Ruksak%20pun%20kulture/Grebastica/IMG_9532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http://www.min-kulture.hr/userdocsimages/Ruksak%20pun%20kulture/Grebastica/IMG_9532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396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Pr="002158B2">
              <w:rPr>
                <w:rFonts w:ascii="Arial" w:eastAsia="Times New Roman" w:hAnsi="Arial" w:cs="Arial"/>
                <w:color w:val="555555"/>
                <w:sz w:val="18"/>
                <w:szCs w:val="18"/>
                <w:lang w:eastAsia="hr-HR"/>
              </w:rPr>
              <w:br/>
            </w:r>
            <w:r w:rsidR="00E53359">
              <w:rPr>
                <w:rFonts w:ascii="Arial" w:eastAsia="Times New Roman" w:hAnsi="Arial" w:cs="Arial"/>
                <w:noProof/>
                <w:color w:val="555555"/>
                <w:sz w:val="18"/>
                <w:szCs w:val="18"/>
                <w:lang w:val="en-US"/>
              </w:rPr>
              <w:drawing>
                <wp:inline distT="0" distB="0" distL="0" distR="0">
                  <wp:extent cx="5710555" cy="4071620"/>
                  <wp:effectExtent l="19050" t="0" r="4445" b="0"/>
                  <wp:docPr id="12" name="Slika 12" descr="http://www.min-kulture.hr/userdocsimages/Ruksak%20pun%20kulture/Grebastica/IMG_9538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http://www.min-kulture.hr/userdocsimages/Ruksak%20pun%20kulture/Grebastica/IMG_9538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0555" cy="407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9EF" w:rsidRDefault="00A069EF">
      <w:bookmarkStart w:id="0" w:name="_GoBack"/>
      <w:bookmarkEnd w:id="0"/>
    </w:p>
    <w:sectPr w:rsidR="00A069EF" w:rsidSect="00125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158B2"/>
    <w:rsid w:val="00125A34"/>
    <w:rsid w:val="001722EF"/>
    <w:rsid w:val="002158B2"/>
    <w:rsid w:val="00314379"/>
    <w:rsid w:val="00631E22"/>
    <w:rsid w:val="00A069EF"/>
    <w:rsid w:val="00DD499E"/>
    <w:rsid w:val="00E53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A34"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min-kulture.hr/default.aspx?id=9875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www.min-kulture.hr/default.aspx?id=878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Links>
    <vt:vector size="12" baseType="variant">
      <vt:variant>
        <vt:i4>7078012</vt:i4>
      </vt:variant>
      <vt:variant>
        <vt:i4>3</vt:i4>
      </vt:variant>
      <vt:variant>
        <vt:i4>0</vt:i4>
      </vt:variant>
      <vt:variant>
        <vt:i4>5</vt:i4>
      </vt:variant>
      <vt:variant>
        <vt:lpwstr>http://www.min-kulture.hr/default.aspx?id=9875</vt:lpwstr>
      </vt:variant>
      <vt:variant>
        <vt:lpwstr/>
      </vt:variant>
      <vt:variant>
        <vt:i4>6357106</vt:i4>
      </vt:variant>
      <vt:variant>
        <vt:i4>0</vt:i4>
      </vt:variant>
      <vt:variant>
        <vt:i4>0</vt:i4>
      </vt:variant>
      <vt:variant>
        <vt:i4>5</vt:i4>
      </vt:variant>
      <vt:variant>
        <vt:lpwstr>http://www.min-kulture.hr/default.aspx?id=8787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</dc:creator>
  <cp:keywords/>
  <cp:lastModifiedBy>komp</cp:lastModifiedBy>
  <cp:revision>4</cp:revision>
  <dcterms:created xsi:type="dcterms:W3CDTF">2014-10-12T15:34:00Z</dcterms:created>
  <dcterms:modified xsi:type="dcterms:W3CDTF">2014-10-12T15:35:00Z</dcterms:modified>
</cp:coreProperties>
</file>