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3742" w14:textId="56B6E334" w:rsidR="00E14E78" w:rsidRDefault="00E14E78" w:rsidP="00E14E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112-02/24-01/</w:t>
      </w:r>
      <w:r w:rsidR="005B1F7C">
        <w:rPr>
          <w:rFonts w:ascii="Times New Roman" w:hAnsi="Times New Roman"/>
          <w:sz w:val="24"/>
          <w:szCs w:val="24"/>
        </w:rPr>
        <w:t>81</w:t>
      </w:r>
    </w:p>
    <w:p w14:paraId="6D67ACD3" w14:textId="740BE883" w:rsidR="00E14E78" w:rsidRDefault="00E14E78" w:rsidP="00E14E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2182-1-60-01-24-1</w:t>
      </w:r>
    </w:p>
    <w:p w14:paraId="3D5E104A" w14:textId="5327EB6D" w:rsidR="00E14E78" w:rsidRDefault="00E14E78" w:rsidP="00E14E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Brodarica, 2</w:t>
      </w:r>
      <w:r w:rsidR="00F835D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studenoga 2024.  </w:t>
      </w:r>
    </w:p>
    <w:p w14:paraId="5CA3C79D" w14:textId="77777777" w:rsidR="00E14E78" w:rsidRDefault="00E14E78" w:rsidP="00E14E78">
      <w:pPr>
        <w:rPr>
          <w:rFonts w:ascii="Times New Roman" w:hAnsi="Times New Roman"/>
          <w:sz w:val="24"/>
          <w:szCs w:val="24"/>
        </w:rPr>
      </w:pPr>
    </w:p>
    <w:p w14:paraId="122DBEFC" w14:textId="77777777" w:rsidR="00E14E78" w:rsidRDefault="00E14E78" w:rsidP="00E14E78">
      <w:pPr>
        <w:rPr>
          <w:rFonts w:ascii="Times New Roman" w:hAnsi="Times New Roman"/>
          <w:sz w:val="24"/>
          <w:szCs w:val="24"/>
        </w:rPr>
      </w:pPr>
    </w:p>
    <w:p w14:paraId="00048113" w14:textId="50654758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(„Narodne novine“ broj 87/08., 86/09., 92/10., 105/10.-ispr, 90/11., 5/12., 16/12., 86/12., 94/13., 136/14.-RUSRH, 152/14., 07/17., 68/18., 98/19., 64/20., 151/22., 155/23. i 156/23.), članka 13. Pravilnika o radu te članka 6. i 7. Pravilnika o postupku zapošljavanja te procjeni i vrednovanju kandidata za zapošljavanje (u daljnjem tekstu Pravilnik) ravnateljica Osnovne škole Brodarica, Brodarica objavljuje: </w:t>
      </w:r>
    </w:p>
    <w:p w14:paraId="47D859DE" w14:textId="77777777" w:rsidR="00E14E78" w:rsidRDefault="00E14E78" w:rsidP="00E14E78">
      <w:pPr>
        <w:rPr>
          <w:rFonts w:ascii="Times New Roman" w:hAnsi="Times New Roman"/>
          <w:sz w:val="24"/>
          <w:szCs w:val="24"/>
        </w:rPr>
      </w:pPr>
    </w:p>
    <w:p w14:paraId="51FC7AAE" w14:textId="77777777" w:rsidR="00E14E78" w:rsidRPr="00E14E78" w:rsidRDefault="00E14E78" w:rsidP="00E14E78">
      <w:pPr>
        <w:jc w:val="center"/>
        <w:rPr>
          <w:rFonts w:ascii="Times New Roman" w:hAnsi="Times New Roman"/>
          <w:b/>
          <w:sz w:val="24"/>
          <w:szCs w:val="24"/>
        </w:rPr>
      </w:pPr>
      <w:r w:rsidRPr="00E14E78">
        <w:rPr>
          <w:rFonts w:ascii="Times New Roman" w:hAnsi="Times New Roman"/>
          <w:b/>
          <w:sz w:val="24"/>
          <w:szCs w:val="24"/>
        </w:rPr>
        <w:t>N A T J E Č A J</w:t>
      </w:r>
    </w:p>
    <w:p w14:paraId="5DFB5587" w14:textId="77777777" w:rsidR="00E14E78" w:rsidRPr="00E14E78" w:rsidRDefault="00E14E78" w:rsidP="00E14E78">
      <w:pPr>
        <w:jc w:val="center"/>
        <w:rPr>
          <w:rFonts w:ascii="Times New Roman" w:hAnsi="Times New Roman"/>
          <w:b/>
          <w:sz w:val="24"/>
          <w:szCs w:val="24"/>
        </w:rPr>
      </w:pPr>
      <w:r w:rsidRPr="00E14E78">
        <w:rPr>
          <w:rFonts w:ascii="Times New Roman" w:hAnsi="Times New Roman"/>
          <w:b/>
          <w:sz w:val="24"/>
          <w:szCs w:val="24"/>
        </w:rPr>
        <w:t>za zasnivanje radnog odnosa</w:t>
      </w:r>
    </w:p>
    <w:p w14:paraId="0E0D009A" w14:textId="77777777" w:rsidR="00E14E78" w:rsidRDefault="00E14E78" w:rsidP="00E14E78">
      <w:pPr>
        <w:rPr>
          <w:rFonts w:ascii="Times New Roman" w:hAnsi="Times New Roman"/>
          <w:sz w:val="24"/>
          <w:szCs w:val="24"/>
        </w:rPr>
      </w:pPr>
    </w:p>
    <w:p w14:paraId="23DCBE48" w14:textId="7BFFEC66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 w:rsidRPr="00E14E78">
        <w:rPr>
          <w:rFonts w:ascii="Times New Roman" w:hAnsi="Times New Roman"/>
          <w:b/>
          <w:sz w:val="24"/>
          <w:szCs w:val="24"/>
        </w:rPr>
        <w:t>učitelj/</w:t>
      </w:r>
      <w:proofErr w:type="spellStart"/>
      <w:r w:rsidRPr="00E14E78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E14E78">
        <w:rPr>
          <w:rFonts w:ascii="Times New Roman" w:hAnsi="Times New Roman"/>
          <w:b/>
          <w:sz w:val="24"/>
          <w:szCs w:val="24"/>
        </w:rPr>
        <w:t xml:space="preserve">  HRVATSKOG JEZIKA</w:t>
      </w:r>
      <w:r>
        <w:rPr>
          <w:rFonts w:ascii="Times New Roman" w:hAnsi="Times New Roman"/>
          <w:sz w:val="24"/>
          <w:szCs w:val="24"/>
        </w:rPr>
        <w:t xml:space="preserve"> (pripremna </w:t>
      </w:r>
      <w:r w:rsidR="00501147">
        <w:rPr>
          <w:rFonts w:ascii="Times New Roman" w:hAnsi="Times New Roman"/>
          <w:sz w:val="24"/>
          <w:szCs w:val="24"/>
        </w:rPr>
        <w:t xml:space="preserve">i dopunska </w:t>
      </w:r>
      <w:r>
        <w:rPr>
          <w:rFonts w:ascii="Times New Roman" w:hAnsi="Times New Roman"/>
          <w:sz w:val="24"/>
          <w:szCs w:val="24"/>
        </w:rPr>
        <w:t>nastava hrvatskog jezika za učenike koji ne znaju hrvatski jezik) – jedan/na (1)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- mjesto rada OŠ Brodarica</w:t>
      </w:r>
      <w:r w:rsidR="005B1F7C">
        <w:rPr>
          <w:rFonts w:ascii="Times New Roman" w:hAnsi="Times New Roman"/>
          <w:sz w:val="24"/>
          <w:szCs w:val="24"/>
        </w:rPr>
        <w:t xml:space="preserve"> i PŠ </w:t>
      </w:r>
      <w:proofErr w:type="spellStart"/>
      <w:r w:rsidR="005B1F7C">
        <w:rPr>
          <w:rFonts w:ascii="Times New Roman" w:hAnsi="Times New Roman"/>
          <w:sz w:val="24"/>
          <w:szCs w:val="24"/>
        </w:rPr>
        <w:t>Grebaštica</w:t>
      </w:r>
      <w:proofErr w:type="spellEnd"/>
      <w:r>
        <w:rPr>
          <w:rFonts w:ascii="Times New Roman" w:hAnsi="Times New Roman"/>
          <w:sz w:val="24"/>
          <w:szCs w:val="24"/>
        </w:rPr>
        <w:t xml:space="preserve">, na određeno nepuno radno vrijeme,  </w:t>
      </w:r>
      <w:r w:rsidR="004B78DB">
        <w:rPr>
          <w:rFonts w:ascii="Times New Roman" w:hAnsi="Times New Roman"/>
          <w:sz w:val="24"/>
          <w:szCs w:val="24"/>
        </w:rPr>
        <w:t xml:space="preserve">37,5 </w:t>
      </w:r>
      <w:r>
        <w:rPr>
          <w:rFonts w:ascii="Times New Roman" w:hAnsi="Times New Roman"/>
          <w:sz w:val="24"/>
          <w:szCs w:val="24"/>
        </w:rPr>
        <w:t>sati ukupnog tjednog radnog vremena.</w:t>
      </w:r>
    </w:p>
    <w:p w14:paraId="667C9BAF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556D6602" w14:textId="6A7959CD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 Uz opće uvjete za zasnivanje radnog odnosa, sukladno Zakonu o radu („Narodne novine“ broj 93/14.,  127/17., 98/19., 151/22., 46/23., 64/23.) kandidati moraju ispuniti i posebne uvjete iz</w:t>
      </w:r>
    </w:p>
    <w:p w14:paraId="60EF47F8" w14:textId="27FC1B1C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105. i 106. Zakona o odgoju i obrazovanju u osnovnoj i srednjoj školi („Narodne novine“ broj 87/08., 86/09., 92/10., 105/10.-ispr, 90/11., 5/12., 16/12., 86/12., 94/13., 136/14.-RUSRH, 152/14., 07/17.,  68/18., 98/19., 64/20., 151/22., 155/23. i 156/23.), </w:t>
      </w:r>
    </w:p>
    <w:p w14:paraId="56A8EEDA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6. i  7. Pravilnika o radu Osnovne škole Brodarica, Brodarica (http://os-brodarica.skole.hr/pravilnici) te </w:t>
      </w:r>
    </w:p>
    <w:p w14:paraId="29E00168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3. i  5.  Pravilnika o odgovarajućoj vrsti obrazovanja učitelja i stručnih suradnika u osnovnoj školi („Narodne novine“ broj 6/19. i 75/20.). </w:t>
      </w:r>
    </w:p>
    <w:p w14:paraId="11A2AEF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1E74A6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106DCC0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5F386269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11242F63" w14:textId="77777777" w:rsidR="00E14E78" w:rsidRPr="00E14E78" w:rsidRDefault="00E14E78" w:rsidP="00E14E78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14E78">
        <w:rPr>
          <w:rFonts w:ascii="Times New Roman" w:hAnsi="Times New Roman"/>
          <w:b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</w:t>
      </w:r>
      <w:bookmarkStart w:id="0" w:name="_Hlk24449451"/>
      <w:r w:rsidRPr="00E14E78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0"/>
    <w:p w14:paraId="343AA941" w14:textId="77777777" w:rsidR="00E14E78" w:rsidRPr="00E14E78" w:rsidRDefault="00E14E78" w:rsidP="00E14E78">
      <w:pPr>
        <w:jc w:val="both"/>
        <w:rPr>
          <w:rFonts w:ascii="Times New Roman" w:hAnsi="Times New Roman"/>
          <w:b/>
          <w:sz w:val="24"/>
          <w:szCs w:val="24"/>
        </w:rPr>
      </w:pPr>
    </w:p>
    <w:p w14:paraId="497BF69C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33B089E7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16A7247C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diplomu odnosno dokaz o stečenoj stručnoj spremi</w:t>
      </w:r>
    </w:p>
    <w:p w14:paraId="252F5A0D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dokaz o državljanstvu</w:t>
      </w:r>
    </w:p>
    <w:p w14:paraId="249E769F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6E3979B1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2DFE6387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 </w:t>
      </w:r>
      <w:r w:rsidRPr="001E66F1"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133CFEFF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</w:t>
      </w:r>
    </w:p>
    <w:p w14:paraId="260F4505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Hrvatskog zavoda za mirovinsko osiguranje</w:t>
      </w:r>
    </w:p>
    <w:p w14:paraId="32D79620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13A7242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0E223CBE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5280F953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38E9B6C0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7914B62B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2A9D8855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7883F05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8A7C358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56FDF87C" w14:textId="77777777" w:rsidR="00E14E78" w:rsidRDefault="00781C0D" w:rsidP="00E14E78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14E78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68328E1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768177B8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FDAC19B" w14:textId="77777777" w:rsidR="00E14E78" w:rsidRDefault="00E14E78" w:rsidP="00E14E78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6424992" w14:textId="77777777" w:rsidR="00E14E78" w:rsidRDefault="00E14E78" w:rsidP="00E14E78">
      <w:pPr>
        <w:jc w:val="both"/>
      </w:pPr>
    </w:p>
    <w:p w14:paraId="180D6652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551B0A11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>Pravilnik o postupku zapošljavanja te procjeni i vrednovanju kandidata za zapošljavanje (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95E0373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76B6FB03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64C890AF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7D63674E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Pravni i drugi izvori za pripremu kandidata:</w:t>
      </w:r>
    </w:p>
    <w:p w14:paraId="697F2474" w14:textId="6785DF49" w:rsidR="00E14E78" w:rsidRDefault="00E14E78" w:rsidP="00E14E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</w:t>
      </w:r>
      <w:r w:rsidR="00543840">
        <w:rPr>
          <w:rFonts w:ascii="Times New Roman" w:hAnsi="Times New Roman"/>
          <w:sz w:val="24"/>
          <w:szCs w:val="24"/>
        </w:rPr>
        <w:t>, 155/23, 156/23</w:t>
      </w:r>
      <w:r>
        <w:rPr>
          <w:rFonts w:ascii="Times New Roman" w:hAnsi="Times New Roman"/>
          <w:sz w:val="24"/>
          <w:szCs w:val="24"/>
        </w:rPr>
        <w:t>)</w:t>
      </w:r>
    </w:p>
    <w:p w14:paraId="4DA65F90" w14:textId="5AEB0235" w:rsidR="00E14E78" w:rsidRDefault="00E14E78" w:rsidP="00E14E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Škole (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02AD06F6" w14:textId="77777777" w:rsidR="00E14E78" w:rsidRDefault="00E14E78" w:rsidP="00E14E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načinima, postupcima i elementima vrednovanja učenika u osnovnoj i srednjoj školi („Narodne novine“ broj 112/10., 82/19., 43/20., 100/21.  </w:t>
      </w:r>
      <w:hyperlink r:id="rId12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42F0B135" w14:textId="5048BAB8" w:rsidR="00E14E78" w:rsidRPr="00C536E3" w:rsidRDefault="00E14E78" w:rsidP="00E14E78">
      <w:pPr>
        <w:numPr>
          <w:ilvl w:val="0"/>
          <w:numId w:val="1"/>
        </w:numPr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 o pedagoškoj dokumentaciji i evidenciji te javnim ispravama u školskim ustanovama („Narodne novine“ broj </w:t>
      </w:r>
      <w:r w:rsidR="00543840">
        <w:rPr>
          <w:rFonts w:ascii="Times New Roman" w:hAnsi="Times New Roman"/>
          <w:sz w:val="24"/>
          <w:szCs w:val="24"/>
        </w:rPr>
        <w:t xml:space="preserve">98/24 </w:t>
      </w:r>
      <w:r>
        <w:rPr>
          <w:rFonts w:ascii="Times New Roman" w:hAnsi="Times New Roman"/>
          <w:sz w:val="24"/>
          <w:szCs w:val="24"/>
        </w:rPr>
        <w:t> </w:t>
      </w:r>
      <w:r w:rsidR="00C536E3">
        <w:rPr>
          <w:rFonts w:ascii="Times New Roman" w:hAnsi="Times New Roman"/>
          <w:sz w:val="24"/>
          <w:szCs w:val="24"/>
        </w:rPr>
        <w:fldChar w:fldCharType="begin"/>
      </w:r>
      <w:r w:rsidR="00C536E3">
        <w:rPr>
          <w:rFonts w:ascii="Times New Roman" w:hAnsi="Times New Roman"/>
          <w:sz w:val="24"/>
          <w:szCs w:val="24"/>
        </w:rPr>
        <w:instrText xml:space="preserve"> HYPERLINK "https://narodne-novine.nn.hr/clanci/sluzbeni/2024_08_98_1747.html" \t "_blank" </w:instrText>
      </w:r>
      <w:r w:rsidR="00C536E3">
        <w:rPr>
          <w:rFonts w:ascii="Times New Roman" w:hAnsi="Times New Roman"/>
          <w:sz w:val="24"/>
          <w:szCs w:val="24"/>
        </w:rPr>
      </w:r>
      <w:r w:rsidR="00C536E3">
        <w:rPr>
          <w:rFonts w:ascii="Times New Roman" w:hAnsi="Times New Roman"/>
          <w:sz w:val="24"/>
          <w:szCs w:val="24"/>
        </w:rPr>
        <w:fldChar w:fldCharType="separate"/>
      </w:r>
      <w:r w:rsidRPr="00C536E3">
        <w:rPr>
          <w:rStyle w:val="Hiperveza"/>
          <w:rFonts w:ascii="Times New Roman" w:hAnsi="Times New Roman"/>
          <w:sz w:val="24"/>
          <w:szCs w:val="24"/>
        </w:rPr>
        <w:t>povezni</w:t>
      </w:r>
      <w:bookmarkStart w:id="1" w:name="_GoBack"/>
      <w:bookmarkEnd w:id="1"/>
      <w:r w:rsidRPr="00C536E3">
        <w:rPr>
          <w:rStyle w:val="Hiperveza"/>
          <w:rFonts w:ascii="Times New Roman" w:hAnsi="Times New Roman"/>
          <w:sz w:val="24"/>
          <w:szCs w:val="24"/>
        </w:rPr>
        <w:t>c</w:t>
      </w:r>
      <w:r w:rsidRPr="00C536E3">
        <w:rPr>
          <w:rStyle w:val="Hiperveza"/>
          <w:rFonts w:ascii="Times New Roman" w:hAnsi="Times New Roman"/>
          <w:sz w:val="24"/>
          <w:szCs w:val="24"/>
        </w:rPr>
        <w:t>e)</w:t>
      </w:r>
    </w:p>
    <w:p w14:paraId="26CB0DAF" w14:textId="7A0FABF9" w:rsidR="00E14E78" w:rsidRPr="00543840" w:rsidRDefault="00C536E3" w:rsidP="00E14E78">
      <w:pPr>
        <w:numPr>
          <w:ilvl w:val="0"/>
          <w:numId w:val="1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E14E78">
        <w:rPr>
          <w:rFonts w:ascii="Times New Roman" w:hAnsi="Times New Roman"/>
          <w:sz w:val="24"/>
          <w:szCs w:val="24"/>
        </w:rPr>
        <w:t>Kurikulum za hrvatski jezik (</w:t>
      </w:r>
      <w:hyperlink r:id="rId13" w:history="1">
        <w:r w:rsidR="00E14E78"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7B45FF66" w14:textId="77777777" w:rsidR="00543840" w:rsidRDefault="00543840" w:rsidP="00543840">
      <w:pPr>
        <w:ind w:left="720"/>
        <w:jc w:val="both"/>
        <w:rPr>
          <w:rStyle w:val="Hiperveza"/>
        </w:rPr>
      </w:pPr>
    </w:p>
    <w:p w14:paraId="56D8AB5E" w14:textId="4763E49D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natječaja.</w:t>
      </w:r>
    </w:p>
    <w:p w14:paraId="5E463EEA" w14:textId="77777777" w:rsidR="00543840" w:rsidRDefault="00543840" w:rsidP="00E14E78">
      <w:pPr>
        <w:jc w:val="both"/>
        <w:rPr>
          <w:rStyle w:val="Hiperveza"/>
          <w:rFonts w:ascii="Times New Roman" w:hAnsi="Times New Roman"/>
          <w:sz w:val="24"/>
          <w:szCs w:val="24"/>
        </w:rPr>
      </w:pPr>
    </w:p>
    <w:p w14:paraId="51332936" w14:textId="0EA643E1" w:rsidR="00E14E78" w:rsidRDefault="00E14E78" w:rsidP="00E14E78">
      <w:pPr>
        <w:jc w:val="both"/>
      </w:pPr>
      <w:r>
        <w:rPr>
          <w:rFonts w:ascii="Times New Roman" w:hAnsi="Times New Roman"/>
          <w:sz w:val="24"/>
          <w:szCs w:val="24"/>
        </w:rPr>
        <w:t xml:space="preserve">Natječaj je objavljen dana </w:t>
      </w:r>
      <w:r w:rsidRPr="006500CC">
        <w:rPr>
          <w:rFonts w:ascii="Times New Roman" w:hAnsi="Times New Roman"/>
          <w:b/>
          <w:sz w:val="24"/>
          <w:szCs w:val="24"/>
        </w:rPr>
        <w:t>2</w:t>
      </w:r>
      <w:r w:rsidR="00657DE7">
        <w:rPr>
          <w:rFonts w:ascii="Times New Roman" w:hAnsi="Times New Roman"/>
          <w:b/>
          <w:sz w:val="24"/>
          <w:szCs w:val="24"/>
        </w:rPr>
        <w:t>8</w:t>
      </w:r>
      <w:r w:rsidRPr="006500CC">
        <w:rPr>
          <w:rFonts w:ascii="Times New Roman" w:hAnsi="Times New Roman"/>
          <w:b/>
          <w:sz w:val="24"/>
          <w:szCs w:val="24"/>
        </w:rPr>
        <w:t>. studenoga 2024.</w:t>
      </w:r>
      <w:r>
        <w:rPr>
          <w:rFonts w:ascii="Times New Roman" w:hAnsi="Times New Roman"/>
          <w:sz w:val="24"/>
          <w:szCs w:val="24"/>
        </w:rPr>
        <w:t xml:space="preserve"> na mrežnoj stranici Osnovne škole Brodarica, Brodarica (http://os-brodarica.skole.hr, 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 i na oglasnoj ploči Osnovne škole Brodarica, te mrežnoj stranici i oglasnoj ploči Hrvatskog zavoda za zapošljavanje </w:t>
      </w:r>
      <w:r w:rsidRPr="0053669C">
        <w:rPr>
          <w:rFonts w:ascii="Times New Roman" w:hAnsi="Times New Roman"/>
          <w:b/>
          <w:sz w:val="24"/>
          <w:szCs w:val="24"/>
        </w:rPr>
        <w:t xml:space="preserve">i traje do </w:t>
      </w:r>
      <w:r w:rsidR="00657DE7">
        <w:rPr>
          <w:rFonts w:ascii="Times New Roman" w:hAnsi="Times New Roman"/>
          <w:b/>
          <w:sz w:val="24"/>
          <w:szCs w:val="24"/>
        </w:rPr>
        <w:t>6</w:t>
      </w:r>
      <w:r w:rsidR="005B1F7C" w:rsidRPr="0053669C">
        <w:rPr>
          <w:rFonts w:ascii="Times New Roman" w:hAnsi="Times New Roman"/>
          <w:b/>
          <w:sz w:val="24"/>
          <w:szCs w:val="24"/>
        </w:rPr>
        <w:t>. prosinca 2024.</w:t>
      </w:r>
    </w:p>
    <w:p w14:paraId="32C0E452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2D03E040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08BED583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1C11C966" w14:textId="77777777" w:rsidR="00E14E78" w:rsidRPr="00E14E78" w:rsidRDefault="00E14E78" w:rsidP="00E14E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</w:t>
      </w:r>
      <w:r w:rsidRPr="00E14E78">
        <w:rPr>
          <w:rFonts w:ascii="Times New Roman" w:hAnsi="Times New Roman"/>
          <w:b/>
          <w:sz w:val="24"/>
          <w:szCs w:val="24"/>
        </w:rPr>
        <w:t xml:space="preserve">Osnovna škola Brodarica, </w:t>
      </w:r>
      <w:proofErr w:type="spellStart"/>
      <w:r w:rsidRPr="00E14E78">
        <w:rPr>
          <w:rFonts w:ascii="Times New Roman" w:hAnsi="Times New Roman"/>
          <w:b/>
          <w:sz w:val="24"/>
          <w:szCs w:val="24"/>
        </w:rPr>
        <w:t>Gomljanik</w:t>
      </w:r>
      <w:proofErr w:type="spellEnd"/>
      <w:r w:rsidRPr="00E14E78">
        <w:rPr>
          <w:rFonts w:ascii="Times New Roman" w:hAnsi="Times New Roman"/>
          <w:b/>
          <w:sz w:val="24"/>
          <w:szCs w:val="24"/>
        </w:rPr>
        <w:t xml:space="preserve"> 100, 22000 Brodarica s naznakom „za natječaj“.</w:t>
      </w:r>
    </w:p>
    <w:p w14:paraId="71681A7B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41CCC503" w14:textId="77777777" w:rsidR="00E14E78" w:rsidRPr="00E14E78" w:rsidRDefault="00E14E78" w:rsidP="00E14E78">
      <w:pPr>
        <w:jc w:val="both"/>
        <w:rPr>
          <w:rFonts w:ascii="Times New Roman" w:hAnsi="Times New Roman"/>
          <w:b/>
          <w:sz w:val="24"/>
          <w:szCs w:val="24"/>
        </w:rPr>
      </w:pPr>
      <w:r w:rsidRPr="00E14E78"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67AEE652" w14:textId="77777777" w:rsidR="00E14E78" w:rsidRPr="00E14E78" w:rsidRDefault="00E14E78" w:rsidP="00E14E78">
      <w:pPr>
        <w:jc w:val="both"/>
        <w:rPr>
          <w:rFonts w:ascii="Times New Roman" w:hAnsi="Times New Roman"/>
          <w:b/>
          <w:sz w:val="24"/>
          <w:szCs w:val="24"/>
        </w:rPr>
      </w:pPr>
    </w:p>
    <w:p w14:paraId="3BC6B6A6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5159D67F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7E8697F4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0C807955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BB77F0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</w:p>
    <w:p w14:paraId="2DF505A9" w14:textId="7A08DC4F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Ravnateljica:</w:t>
      </w:r>
    </w:p>
    <w:p w14:paraId="2BE6E536" w14:textId="77777777" w:rsidR="00E14E78" w:rsidRDefault="00E14E78" w:rsidP="00E14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4C2643E" w14:textId="77777777" w:rsidR="00703826" w:rsidRPr="00E14E78" w:rsidRDefault="00703826" w:rsidP="00E14E78"/>
    <w:sectPr w:rsidR="00703826" w:rsidRPr="00E14E78" w:rsidSect="00703826">
      <w:headerReference w:type="first" r:id="rId14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6F0C" w14:textId="77777777" w:rsidR="00781C0D" w:rsidRDefault="00781C0D" w:rsidP="00486E99">
      <w:r>
        <w:separator/>
      </w:r>
    </w:p>
  </w:endnote>
  <w:endnote w:type="continuationSeparator" w:id="0">
    <w:p w14:paraId="2D79A9CB" w14:textId="77777777" w:rsidR="00781C0D" w:rsidRDefault="00781C0D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4794" w14:textId="77777777" w:rsidR="00781C0D" w:rsidRDefault="00781C0D" w:rsidP="00486E99">
      <w:r>
        <w:separator/>
      </w:r>
    </w:p>
  </w:footnote>
  <w:footnote w:type="continuationSeparator" w:id="0">
    <w:p w14:paraId="6F8C2B72" w14:textId="77777777" w:rsidR="00781C0D" w:rsidRDefault="00781C0D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54A2" w14:textId="77777777" w:rsidR="00685A36" w:rsidRDefault="00685A3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EBE606" wp14:editId="32E44D1F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1E758" w14:textId="77777777" w:rsidR="00685A36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73B4CB4B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79E80284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54B56EF9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4F6F2B63" w14:textId="77777777" w:rsidR="00685A36" w:rsidRPr="00486E99" w:rsidRDefault="00685A3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E60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1421E758" w14:textId="77777777" w:rsidR="00685A36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73B4CB4B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79E80284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54B56EF9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4F6F2B63" w14:textId="77777777" w:rsidR="00685A36" w:rsidRPr="00486E99" w:rsidRDefault="00685A3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7B6F6909" wp14:editId="7C1D891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5E"/>
    <w:multiLevelType w:val="multilevel"/>
    <w:tmpl w:val="E0FA7ECE"/>
    <w:lvl w:ilvl="0">
      <w:start w:val="1"/>
      <w:numFmt w:val="decimal"/>
      <w:lvlText w:val="%1."/>
      <w:lvlJc w:val="left"/>
      <w:pPr>
        <w:ind w:left="219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99" w:hanging="720"/>
      </w:pPr>
    </w:lvl>
    <w:lvl w:ilvl="3">
      <w:start w:val="1"/>
      <w:numFmt w:val="decimal"/>
      <w:lvlText w:val="%1.%2.%3.%4."/>
      <w:lvlJc w:val="left"/>
      <w:pPr>
        <w:ind w:left="1659" w:hanging="720"/>
      </w:pPr>
    </w:lvl>
    <w:lvl w:ilvl="4">
      <w:start w:val="1"/>
      <w:numFmt w:val="decimal"/>
      <w:lvlText w:val="%1.%2.%3.%4.%5."/>
      <w:lvlJc w:val="left"/>
      <w:pPr>
        <w:ind w:left="2379" w:hanging="1080"/>
      </w:pPr>
    </w:lvl>
    <w:lvl w:ilvl="5">
      <w:start w:val="1"/>
      <w:numFmt w:val="decimal"/>
      <w:lvlText w:val="%1.%2.%3.%4.%5.%6."/>
      <w:lvlJc w:val="left"/>
      <w:pPr>
        <w:ind w:left="2739" w:hanging="1080"/>
      </w:pPr>
    </w:lvl>
    <w:lvl w:ilvl="6">
      <w:start w:val="1"/>
      <w:numFmt w:val="decimal"/>
      <w:lvlText w:val="%1.%2.%3.%4.%5.%6.%7."/>
      <w:lvlJc w:val="left"/>
      <w:pPr>
        <w:ind w:left="3459" w:hanging="1440"/>
      </w:pPr>
    </w:lvl>
    <w:lvl w:ilvl="7">
      <w:start w:val="1"/>
      <w:numFmt w:val="decimal"/>
      <w:lvlText w:val="%1.%2.%3.%4.%5.%6.%7.%8."/>
      <w:lvlJc w:val="left"/>
      <w:pPr>
        <w:ind w:left="3819" w:hanging="1440"/>
      </w:pPr>
    </w:lvl>
    <w:lvl w:ilvl="8">
      <w:start w:val="1"/>
      <w:numFmt w:val="decimal"/>
      <w:lvlText w:val="%1.%2.%3.%4.%5.%6.%7.%8.%9."/>
      <w:lvlJc w:val="left"/>
      <w:pPr>
        <w:ind w:left="4539" w:hanging="1800"/>
      </w:pPr>
    </w:lvl>
  </w:abstractNum>
  <w:abstractNum w:abstractNumId="1" w15:restartNumberingAfterBreak="0">
    <w:nsid w:val="35984FA5"/>
    <w:multiLevelType w:val="hybridMultilevel"/>
    <w:tmpl w:val="7C3C95E2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8936F9"/>
    <w:multiLevelType w:val="multilevel"/>
    <w:tmpl w:val="4A28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0660F"/>
    <w:rsid w:val="0002123B"/>
    <w:rsid w:val="0002456F"/>
    <w:rsid w:val="00027C6B"/>
    <w:rsid w:val="000315EA"/>
    <w:rsid w:val="00044844"/>
    <w:rsid w:val="00045530"/>
    <w:rsid w:val="00061EEE"/>
    <w:rsid w:val="000629D0"/>
    <w:rsid w:val="000666F5"/>
    <w:rsid w:val="000752B9"/>
    <w:rsid w:val="00080D4C"/>
    <w:rsid w:val="000B111A"/>
    <w:rsid w:val="000B1A8D"/>
    <w:rsid w:val="000D0EC3"/>
    <w:rsid w:val="000E0BA0"/>
    <w:rsid w:val="000F145C"/>
    <w:rsid w:val="001226E1"/>
    <w:rsid w:val="00132111"/>
    <w:rsid w:val="0014012D"/>
    <w:rsid w:val="001460BC"/>
    <w:rsid w:val="00165244"/>
    <w:rsid w:val="001719DB"/>
    <w:rsid w:val="00177582"/>
    <w:rsid w:val="00187C2B"/>
    <w:rsid w:val="0019319F"/>
    <w:rsid w:val="001952F5"/>
    <w:rsid w:val="001E2895"/>
    <w:rsid w:val="001E5E10"/>
    <w:rsid w:val="001E66F1"/>
    <w:rsid w:val="001F5B90"/>
    <w:rsid w:val="00235BB1"/>
    <w:rsid w:val="002405E7"/>
    <w:rsid w:val="00241DF6"/>
    <w:rsid w:val="0024655D"/>
    <w:rsid w:val="0027522D"/>
    <w:rsid w:val="00286B96"/>
    <w:rsid w:val="00287F92"/>
    <w:rsid w:val="002926C9"/>
    <w:rsid w:val="002B147D"/>
    <w:rsid w:val="002B681D"/>
    <w:rsid w:val="002E5C50"/>
    <w:rsid w:val="00313816"/>
    <w:rsid w:val="00314BF0"/>
    <w:rsid w:val="00322FD0"/>
    <w:rsid w:val="0032394A"/>
    <w:rsid w:val="0032729D"/>
    <w:rsid w:val="00336C59"/>
    <w:rsid w:val="0034066C"/>
    <w:rsid w:val="0034295D"/>
    <w:rsid w:val="00366A5A"/>
    <w:rsid w:val="003707B8"/>
    <w:rsid w:val="00371E7F"/>
    <w:rsid w:val="00373DE5"/>
    <w:rsid w:val="00375035"/>
    <w:rsid w:val="0038005F"/>
    <w:rsid w:val="00384F7B"/>
    <w:rsid w:val="00391E2E"/>
    <w:rsid w:val="003A362C"/>
    <w:rsid w:val="003A7B2E"/>
    <w:rsid w:val="003B0157"/>
    <w:rsid w:val="003B412B"/>
    <w:rsid w:val="003B45FA"/>
    <w:rsid w:val="003C3DCB"/>
    <w:rsid w:val="003C5C42"/>
    <w:rsid w:val="003D14D3"/>
    <w:rsid w:val="003E037B"/>
    <w:rsid w:val="003E371E"/>
    <w:rsid w:val="0041342B"/>
    <w:rsid w:val="00416ABB"/>
    <w:rsid w:val="00417C73"/>
    <w:rsid w:val="00426C67"/>
    <w:rsid w:val="0043523B"/>
    <w:rsid w:val="004411FE"/>
    <w:rsid w:val="00444653"/>
    <w:rsid w:val="00460527"/>
    <w:rsid w:val="00464E41"/>
    <w:rsid w:val="00486DFC"/>
    <w:rsid w:val="00486E99"/>
    <w:rsid w:val="0049490E"/>
    <w:rsid w:val="004A239D"/>
    <w:rsid w:val="004B10A2"/>
    <w:rsid w:val="004B78DB"/>
    <w:rsid w:val="004C1884"/>
    <w:rsid w:val="004C42F0"/>
    <w:rsid w:val="004C6DB6"/>
    <w:rsid w:val="004D3608"/>
    <w:rsid w:val="004D3764"/>
    <w:rsid w:val="004D5559"/>
    <w:rsid w:val="004E2F33"/>
    <w:rsid w:val="004E5DB3"/>
    <w:rsid w:val="004F005F"/>
    <w:rsid w:val="004F05E6"/>
    <w:rsid w:val="004F083A"/>
    <w:rsid w:val="004F4EDD"/>
    <w:rsid w:val="00501147"/>
    <w:rsid w:val="00504F59"/>
    <w:rsid w:val="005101D5"/>
    <w:rsid w:val="00522603"/>
    <w:rsid w:val="0053669C"/>
    <w:rsid w:val="00543840"/>
    <w:rsid w:val="0054539A"/>
    <w:rsid w:val="00552608"/>
    <w:rsid w:val="005732FE"/>
    <w:rsid w:val="00584037"/>
    <w:rsid w:val="00584516"/>
    <w:rsid w:val="005B1F7C"/>
    <w:rsid w:val="005C0D6E"/>
    <w:rsid w:val="005E582C"/>
    <w:rsid w:val="005E62DF"/>
    <w:rsid w:val="005E6D2A"/>
    <w:rsid w:val="005E7C3C"/>
    <w:rsid w:val="005F0832"/>
    <w:rsid w:val="005F6387"/>
    <w:rsid w:val="005F710C"/>
    <w:rsid w:val="0060595C"/>
    <w:rsid w:val="00632A70"/>
    <w:rsid w:val="006500CC"/>
    <w:rsid w:val="00657DE7"/>
    <w:rsid w:val="006738B1"/>
    <w:rsid w:val="00673B85"/>
    <w:rsid w:val="00685A36"/>
    <w:rsid w:val="00686814"/>
    <w:rsid w:val="006878FF"/>
    <w:rsid w:val="0069373F"/>
    <w:rsid w:val="00695FAB"/>
    <w:rsid w:val="006B1B7D"/>
    <w:rsid w:val="006D2E84"/>
    <w:rsid w:val="006D753A"/>
    <w:rsid w:val="006E17E4"/>
    <w:rsid w:val="006E62DC"/>
    <w:rsid w:val="006F25FF"/>
    <w:rsid w:val="006F7590"/>
    <w:rsid w:val="00703826"/>
    <w:rsid w:val="0070423D"/>
    <w:rsid w:val="0070627B"/>
    <w:rsid w:val="00711FFA"/>
    <w:rsid w:val="0073241A"/>
    <w:rsid w:val="00733B03"/>
    <w:rsid w:val="0074146C"/>
    <w:rsid w:val="007444D4"/>
    <w:rsid w:val="00760CC7"/>
    <w:rsid w:val="00760E7F"/>
    <w:rsid w:val="00763803"/>
    <w:rsid w:val="00764AC8"/>
    <w:rsid w:val="00781C0D"/>
    <w:rsid w:val="00786BA4"/>
    <w:rsid w:val="007B5EAA"/>
    <w:rsid w:val="007F229B"/>
    <w:rsid w:val="008014B1"/>
    <w:rsid w:val="0081184A"/>
    <w:rsid w:val="00816712"/>
    <w:rsid w:val="00821B96"/>
    <w:rsid w:val="00825D03"/>
    <w:rsid w:val="00842726"/>
    <w:rsid w:val="00892871"/>
    <w:rsid w:val="008A3A44"/>
    <w:rsid w:val="008A3EF3"/>
    <w:rsid w:val="008A5E28"/>
    <w:rsid w:val="008A70F0"/>
    <w:rsid w:val="008B031E"/>
    <w:rsid w:val="008B09C6"/>
    <w:rsid w:val="008B3DB0"/>
    <w:rsid w:val="008F00ED"/>
    <w:rsid w:val="008F1C17"/>
    <w:rsid w:val="00937C2E"/>
    <w:rsid w:val="0094006E"/>
    <w:rsid w:val="00947F7D"/>
    <w:rsid w:val="009512F3"/>
    <w:rsid w:val="00954922"/>
    <w:rsid w:val="00963599"/>
    <w:rsid w:val="00971F81"/>
    <w:rsid w:val="00983B89"/>
    <w:rsid w:val="00984D5E"/>
    <w:rsid w:val="009A0582"/>
    <w:rsid w:val="009C000B"/>
    <w:rsid w:val="009C6665"/>
    <w:rsid w:val="009D0384"/>
    <w:rsid w:val="009E64F5"/>
    <w:rsid w:val="00A16CAC"/>
    <w:rsid w:val="00A32A05"/>
    <w:rsid w:val="00A5238F"/>
    <w:rsid w:val="00A6760D"/>
    <w:rsid w:val="00A721FF"/>
    <w:rsid w:val="00A77AB3"/>
    <w:rsid w:val="00A81875"/>
    <w:rsid w:val="00A966FD"/>
    <w:rsid w:val="00AB3BC2"/>
    <w:rsid w:val="00AC2872"/>
    <w:rsid w:val="00AC7C14"/>
    <w:rsid w:val="00AD0845"/>
    <w:rsid w:val="00AD6FA3"/>
    <w:rsid w:val="00AE3C3E"/>
    <w:rsid w:val="00B121AE"/>
    <w:rsid w:val="00B24284"/>
    <w:rsid w:val="00B355C8"/>
    <w:rsid w:val="00B5248E"/>
    <w:rsid w:val="00B575CF"/>
    <w:rsid w:val="00B97248"/>
    <w:rsid w:val="00BA0130"/>
    <w:rsid w:val="00BC0791"/>
    <w:rsid w:val="00BD40B9"/>
    <w:rsid w:val="00BD70AA"/>
    <w:rsid w:val="00BE0785"/>
    <w:rsid w:val="00BE0F05"/>
    <w:rsid w:val="00BF1311"/>
    <w:rsid w:val="00BF5BCF"/>
    <w:rsid w:val="00C0451D"/>
    <w:rsid w:val="00C05E8F"/>
    <w:rsid w:val="00C14512"/>
    <w:rsid w:val="00C21072"/>
    <w:rsid w:val="00C308DB"/>
    <w:rsid w:val="00C346CD"/>
    <w:rsid w:val="00C35CBF"/>
    <w:rsid w:val="00C536E3"/>
    <w:rsid w:val="00C561EB"/>
    <w:rsid w:val="00C70B7F"/>
    <w:rsid w:val="00C71535"/>
    <w:rsid w:val="00C73350"/>
    <w:rsid w:val="00C7641F"/>
    <w:rsid w:val="00C87E8D"/>
    <w:rsid w:val="00CA6B0B"/>
    <w:rsid w:val="00CB694B"/>
    <w:rsid w:val="00CD5C4B"/>
    <w:rsid w:val="00CF44F3"/>
    <w:rsid w:val="00D0035B"/>
    <w:rsid w:val="00D31299"/>
    <w:rsid w:val="00D34285"/>
    <w:rsid w:val="00D511BF"/>
    <w:rsid w:val="00D51AC9"/>
    <w:rsid w:val="00D71010"/>
    <w:rsid w:val="00D92AF1"/>
    <w:rsid w:val="00DB30DD"/>
    <w:rsid w:val="00DD52FB"/>
    <w:rsid w:val="00E002F1"/>
    <w:rsid w:val="00E024DC"/>
    <w:rsid w:val="00E12E66"/>
    <w:rsid w:val="00E14E78"/>
    <w:rsid w:val="00E17CE4"/>
    <w:rsid w:val="00E26E5B"/>
    <w:rsid w:val="00E26F3D"/>
    <w:rsid w:val="00E5400D"/>
    <w:rsid w:val="00E60D33"/>
    <w:rsid w:val="00E8394A"/>
    <w:rsid w:val="00E85248"/>
    <w:rsid w:val="00EC41FF"/>
    <w:rsid w:val="00EC668A"/>
    <w:rsid w:val="00EE12EC"/>
    <w:rsid w:val="00EE3CC2"/>
    <w:rsid w:val="00EE5B93"/>
    <w:rsid w:val="00EF2306"/>
    <w:rsid w:val="00F002A0"/>
    <w:rsid w:val="00F072AF"/>
    <w:rsid w:val="00F203A2"/>
    <w:rsid w:val="00F46801"/>
    <w:rsid w:val="00F835D4"/>
    <w:rsid w:val="00F8558B"/>
    <w:rsid w:val="00F96F69"/>
    <w:rsid w:val="00FB17A2"/>
    <w:rsid w:val="00FC0B69"/>
    <w:rsid w:val="00FD04D3"/>
    <w:rsid w:val="00FD110A"/>
    <w:rsid w:val="00FD4B87"/>
    <w:rsid w:val="00FE79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A33A"/>
  <w15:docId w15:val="{26398962-6486-46E7-9214-947B6C0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14012D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4012D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4012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4012D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002A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536E3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mzo.gov.hr/istaknute-teme/odgoj-i-obrazovanje/nacionalni-kurikulum/predmetni-kurikulumi/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brodarica.skole.hr/pravilni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brodarica.skole.hr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48D6-ADEA-40A7-A303-A7E07B49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2024-11-27T10:07:00Z</cp:lastPrinted>
  <dcterms:created xsi:type="dcterms:W3CDTF">2024-11-27T13:04:00Z</dcterms:created>
  <dcterms:modified xsi:type="dcterms:W3CDTF">2024-11-27T13:04:00Z</dcterms:modified>
</cp:coreProperties>
</file>