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97EA6" w14:textId="77777777" w:rsidR="00C4070B" w:rsidRPr="00C4070B" w:rsidRDefault="00C4070B" w:rsidP="00C4070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070B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7154BB68" wp14:editId="5AA681C3">
            <wp:simplePos x="0" y="0"/>
            <wp:positionH relativeFrom="column">
              <wp:posOffset>-15875</wp:posOffset>
            </wp:positionH>
            <wp:positionV relativeFrom="paragraph">
              <wp:posOffset>-14605</wp:posOffset>
            </wp:positionV>
            <wp:extent cx="480060" cy="494665"/>
            <wp:effectExtent l="0" t="0" r="0" b="635"/>
            <wp:wrapTight wrapText="bothSides">
              <wp:wrapPolygon edited="0">
                <wp:start x="0" y="0"/>
                <wp:lineTo x="0" y="20796"/>
                <wp:lineTo x="20571" y="20796"/>
                <wp:lineTo x="20571" y="0"/>
                <wp:lineTo x="0" y="0"/>
              </wp:wrapPolygon>
            </wp:wrapTight>
            <wp:docPr id="1" name="Slika 1" descr="logo-NOVA VERZ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NOVA VERZI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OSNOVNA </w:t>
      </w:r>
      <w:r w:rsidRPr="00C4070B">
        <w:rPr>
          <w:rFonts w:ascii="Times New Roman" w:hAnsi="Times New Roman" w:cs="Times New Roman"/>
          <w:sz w:val="24"/>
          <w:szCs w:val="24"/>
        </w:rPr>
        <w:t>ŠKOLA BRODARICA</w:t>
      </w:r>
    </w:p>
    <w:p w14:paraId="220C9739" w14:textId="77777777" w:rsidR="00C4070B" w:rsidRDefault="00C4070B" w:rsidP="00C40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70B">
        <w:rPr>
          <w:rFonts w:ascii="Times New Roman" w:hAnsi="Times New Roman" w:cs="Times New Roman"/>
          <w:sz w:val="24"/>
          <w:szCs w:val="24"/>
        </w:rPr>
        <w:t>GOMLJANIK 100, BRODARICA</w:t>
      </w:r>
    </w:p>
    <w:p w14:paraId="58123548" w14:textId="77777777" w:rsidR="00C4070B" w:rsidRPr="00C4070B" w:rsidRDefault="00C4070B" w:rsidP="00C407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92E140" w14:textId="1818105F" w:rsidR="00C4070B" w:rsidRPr="00C4070B" w:rsidRDefault="00C4070B" w:rsidP="00C40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70B">
        <w:rPr>
          <w:rFonts w:ascii="Times New Roman" w:hAnsi="Times New Roman" w:cs="Times New Roman"/>
          <w:sz w:val="24"/>
          <w:szCs w:val="24"/>
        </w:rPr>
        <w:t>KLASA:</w:t>
      </w:r>
      <w:r w:rsidR="006C5CF3">
        <w:rPr>
          <w:rFonts w:ascii="Times New Roman" w:hAnsi="Times New Roman" w:cs="Times New Roman"/>
          <w:sz w:val="24"/>
          <w:szCs w:val="24"/>
        </w:rPr>
        <w:t>401-01/19-01/06</w:t>
      </w:r>
    </w:p>
    <w:p w14:paraId="16D822C7" w14:textId="75ADA8EA" w:rsidR="00C4070B" w:rsidRPr="00C4070B" w:rsidRDefault="00C4070B" w:rsidP="00C40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70B">
        <w:rPr>
          <w:rFonts w:ascii="Times New Roman" w:hAnsi="Times New Roman" w:cs="Times New Roman"/>
          <w:sz w:val="24"/>
          <w:szCs w:val="24"/>
        </w:rPr>
        <w:t>URBROJ:</w:t>
      </w:r>
      <w:r w:rsidR="006C5CF3">
        <w:rPr>
          <w:rFonts w:ascii="Times New Roman" w:hAnsi="Times New Roman" w:cs="Times New Roman"/>
          <w:sz w:val="24"/>
          <w:szCs w:val="24"/>
        </w:rPr>
        <w:t>21882-62-01-19-01</w:t>
      </w:r>
    </w:p>
    <w:p w14:paraId="7CBAED8D" w14:textId="77777777" w:rsidR="00C4070B" w:rsidRDefault="00C4070B" w:rsidP="00C40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70B">
        <w:rPr>
          <w:rFonts w:ascii="Times New Roman" w:hAnsi="Times New Roman" w:cs="Times New Roman"/>
          <w:sz w:val="24"/>
          <w:szCs w:val="24"/>
        </w:rPr>
        <w:t>U Brodarici 31. listopada 2019.</w:t>
      </w:r>
    </w:p>
    <w:p w14:paraId="2A384272" w14:textId="77777777" w:rsidR="00C4070B" w:rsidRDefault="00C4070B" w:rsidP="00C407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59CB95" w14:textId="104120A4" w:rsidR="00A819AD" w:rsidRDefault="00A819AD" w:rsidP="00A819A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Temeljem članka 34. Zakona o fiskalnoj odgovornosti (Narodne novine broj 111/18.), članka 7. Uredbe o sastavljanju i predaje Izjave o fiskalnoj odgovornosti (Narodne novine broj 95/19.) i </w:t>
      </w:r>
      <w:r w:rsidRPr="006C5CF3">
        <w:rPr>
          <w:sz w:val="24"/>
          <w:szCs w:val="24"/>
        </w:rPr>
        <w:t>članka 7</w:t>
      </w:r>
      <w:r w:rsidR="006C5CF3" w:rsidRPr="006C5CF3">
        <w:rPr>
          <w:sz w:val="24"/>
          <w:szCs w:val="24"/>
        </w:rPr>
        <w:t>2</w:t>
      </w:r>
      <w:r w:rsidRPr="006C5CF3">
        <w:rPr>
          <w:sz w:val="24"/>
          <w:szCs w:val="24"/>
        </w:rPr>
        <w:t xml:space="preserve">. Statuta Osnovne škole Brodarica, Brodarica, ravnateljica </w:t>
      </w:r>
      <w:r>
        <w:rPr>
          <w:sz w:val="24"/>
          <w:szCs w:val="24"/>
        </w:rPr>
        <w:t>dana 31. listopada 2019. godine donosi</w:t>
      </w:r>
    </w:p>
    <w:p w14:paraId="4EE3E77F" w14:textId="77777777" w:rsidR="00A819AD" w:rsidRPr="00CA3692" w:rsidRDefault="00A819AD" w:rsidP="00A819AD">
      <w:pPr>
        <w:jc w:val="center"/>
        <w:rPr>
          <w:b/>
          <w:sz w:val="28"/>
          <w:szCs w:val="28"/>
        </w:rPr>
      </w:pPr>
      <w:r w:rsidRPr="00CA3692">
        <w:rPr>
          <w:b/>
          <w:sz w:val="28"/>
          <w:szCs w:val="28"/>
        </w:rPr>
        <w:t>PROCEDURU NAPLATE PRIHODA</w:t>
      </w:r>
    </w:p>
    <w:p w14:paraId="1834E136" w14:textId="77777777" w:rsidR="00A819AD" w:rsidRDefault="00A819AD" w:rsidP="00A819AD">
      <w:pPr>
        <w:pStyle w:val="Bezproreda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Članak 1.</w:t>
      </w:r>
    </w:p>
    <w:p w14:paraId="3FB08193" w14:textId="77777777" w:rsidR="00A819AD" w:rsidRDefault="00A819AD" w:rsidP="00A819AD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Ovim aktom utvrđuje se Procedura naplate dospjelih nenaplaćenih prihoda, osim ako posebnim propisom nije utvrđeno drugačije.</w:t>
      </w:r>
    </w:p>
    <w:p w14:paraId="7167BDA4" w14:textId="43CA9B63" w:rsidR="00A819AD" w:rsidRPr="006C5CF3" w:rsidRDefault="00A819AD" w:rsidP="00A819AD">
      <w:pPr>
        <w:spacing w:after="0"/>
        <w:rPr>
          <w:rFonts w:ascii="Times New Roman" w:hAnsi="Times New Roman"/>
          <w:sz w:val="24"/>
          <w:szCs w:val="24"/>
        </w:rPr>
      </w:pPr>
      <w:r w:rsidRPr="006C5CF3">
        <w:rPr>
          <w:rFonts w:ascii="Times New Roman" w:hAnsi="Times New Roman"/>
          <w:sz w:val="24"/>
          <w:szCs w:val="24"/>
        </w:rPr>
        <w:t>Prihodi koje Škola naplaćuje su vlastiti prihodi od iznajmljivanja/zakupa dijela poslovnog prostora ili školskog parkinga.</w:t>
      </w:r>
    </w:p>
    <w:p w14:paraId="33E3233B" w14:textId="77777777" w:rsidR="00A819AD" w:rsidRDefault="00A819AD" w:rsidP="00A819AD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Škola ugovori zakup prostora vrijednosti većoj od 20.000,00 kn godišnje, s kupcem ugovara instrument osiguranja plaćanja.</w:t>
      </w:r>
    </w:p>
    <w:p w14:paraId="2BCB6294" w14:textId="77777777" w:rsidR="00A819AD" w:rsidRDefault="00A819AD" w:rsidP="00A819A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491A0EE" w14:textId="77777777" w:rsidR="00A819AD" w:rsidRDefault="00A819AD" w:rsidP="00A819AD">
      <w:pPr>
        <w:pStyle w:val="Bezproreda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Članak 2.</w:t>
      </w:r>
    </w:p>
    <w:p w14:paraId="51D7AA25" w14:textId="77777777" w:rsidR="00A819AD" w:rsidRDefault="00A819AD" w:rsidP="00A819AD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Procedura iz članka 1. izvodi se po sljedećem postupku, osim ako posebnim propisom nije utvrđeno drugačije.</w:t>
      </w:r>
    </w:p>
    <w:p w14:paraId="59A7258E" w14:textId="77777777" w:rsidR="00A819AD" w:rsidRDefault="00A819AD" w:rsidP="00A819A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4305"/>
        <w:gridCol w:w="1870"/>
        <w:gridCol w:w="4043"/>
        <w:gridCol w:w="2926"/>
      </w:tblGrid>
      <w:tr w:rsidR="00A819AD" w14:paraId="6B7A2505" w14:textId="77777777" w:rsidTr="00A819AD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58A9CD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Redni broj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7708EB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AKTIVNOST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9E0B7F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NADLEŽNOST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2BBECF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DOKUMENT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43E376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ROK</w:t>
            </w:r>
          </w:p>
        </w:tc>
      </w:tr>
      <w:tr w:rsidR="00A819AD" w14:paraId="1CEDF81E" w14:textId="77777777" w:rsidTr="00A819AD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1419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D07C" w14:textId="77777777" w:rsidR="00A819AD" w:rsidRDefault="00A819AD">
            <w:pPr>
              <w:pStyle w:val="Bezproreda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Dostava podataka Računovodstvu potrebnih za izdavanje računa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F0E0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Tajništvo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9453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Ugovor, narudžbenica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EA8E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Tijekom godine</w:t>
            </w:r>
          </w:p>
        </w:tc>
      </w:tr>
      <w:tr w:rsidR="00A819AD" w14:paraId="4C36EEDB" w14:textId="77777777" w:rsidTr="00A819AD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6904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C1A6" w14:textId="77777777" w:rsidR="00A819AD" w:rsidRDefault="00A819AD">
            <w:pPr>
              <w:pStyle w:val="Bezproreda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Izdavanje/izrada računa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FF9B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Računovodstvo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B259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Računi/zaduženja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06C1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Tijekom godine</w:t>
            </w:r>
          </w:p>
        </w:tc>
      </w:tr>
      <w:tr w:rsidR="00A819AD" w14:paraId="42F460C6" w14:textId="77777777" w:rsidTr="00A819AD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321B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1AE3" w14:textId="77777777" w:rsidR="00A819AD" w:rsidRDefault="00A819AD">
            <w:pPr>
              <w:pStyle w:val="Bezproreda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Ovjera i potpis računa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51A7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Ravnatelj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4FAF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Račun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A226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 dana od izrade računa</w:t>
            </w:r>
          </w:p>
        </w:tc>
      </w:tr>
      <w:tr w:rsidR="00A819AD" w14:paraId="52BB3B65" w14:textId="77777777" w:rsidTr="00A819AD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6505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4988" w14:textId="77777777" w:rsidR="00A819AD" w:rsidRDefault="00A819AD">
            <w:pPr>
              <w:pStyle w:val="Bezproreda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Slanje izlaznog računa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C2A5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Tajništvo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FE6B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Knjiga izlazne pošte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3DD6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 dana nakon ovjere</w:t>
            </w:r>
          </w:p>
        </w:tc>
      </w:tr>
      <w:tr w:rsidR="00A819AD" w14:paraId="62EF7EF3" w14:textId="77777777" w:rsidTr="00A819AD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66E2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DA18" w14:textId="77777777" w:rsidR="00A819AD" w:rsidRDefault="00A819AD">
            <w:pPr>
              <w:pStyle w:val="Bezproreda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Unos podataka u </w:t>
            </w:r>
          </w:p>
          <w:p w14:paraId="2968BD70" w14:textId="77777777" w:rsidR="00A819AD" w:rsidRDefault="00A819AD">
            <w:pPr>
              <w:pStyle w:val="Bezproreda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sustav (knjiženje izlaznih računa)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28B0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Računovodstvo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A7DA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Knjiga Izlaznih računa, Glavna knjiga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2DB7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Unutar mjeseca na koji se račun odnosi</w:t>
            </w:r>
          </w:p>
        </w:tc>
      </w:tr>
      <w:tr w:rsidR="00A819AD" w14:paraId="64243ACF" w14:textId="77777777" w:rsidTr="00A819AD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1656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947E" w14:textId="77777777" w:rsidR="00A819AD" w:rsidRDefault="00A819AD">
            <w:pPr>
              <w:pStyle w:val="Bezproreda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Evidentiranje naplaćenih prihoda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88E8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Računovodstvo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EBAC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Knjiga izlaznih računa, Glavna knjiga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F296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Tjedno/Mjesečno</w:t>
            </w:r>
          </w:p>
        </w:tc>
      </w:tr>
      <w:tr w:rsidR="00A819AD" w14:paraId="6B5BE749" w14:textId="77777777" w:rsidTr="00A819AD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FAA1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CDC1" w14:textId="77777777" w:rsidR="00A819AD" w:rsidRDefault="00A819AD">
            <w:pPr>
              <w:pStyle w:val="Bezproreda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Praćenje naplate prihoda (analitika)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21BB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Računovodstvo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DAC0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Izvadak po poslovnom računu/Blagajnički izvještaj-uplatnice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CD18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Tjedno/Mjesečno</w:t>
            </w:r>
          </w:p>
        </w:tc>
      </w:tr>
      <w:tr w:rsidR="00A819AD" w14:paraId="4B7E47C6" w14:textId="77777777" w:rsidTr="00A819AD">
        <w:trPr>
          <w:trHeight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C5FE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7F74" w14:textId="77777777" w:rsidR="00A819AD" w:rsidRDefault="00A819AD">
            <w:pPr>
              <w:pStyle w:val="Bezproreda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Utvrđivanje stanja dospjelih i nenaplaćenih potraživanja/prihoda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91B4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Računovodstvo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9D4D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Izvod otvorenih stavaka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76EE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Mjesečno</w:t>
            </w:r>
          </w:p>
        </w:tc>
      </w:tr>
      <w:tr w:rsidR="00A819AD" w14:paraId="76587B16" w14:textId="77777777" w:rsidTr="00A819AD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636D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2709" w14:textId="77777777" w:rsidR="00A819AD" w:rsidRDefault="00A819AD">
            <w:pPr>
              <w:pStyle w:val="Bezproreda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Upozoravanje i izdavanje opomena i opomena pred tužbu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6754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Računovodstvo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B9F0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Opomene i opomene pred tužbu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FD69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Tijekom godine</w:t>
            </w:r>
          </w:p>
        </w:tc>
      </w:tr>
      <w:tr w:rsidR="00A819AD" w14:paraId="779AD58F" w14:textId="77777777" w:rsidTr="00A819AD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E1F2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CA91" w14:textId="77777777" w:rsidR="00A819AD" w:rsidRDefault="00A819AD">
            <w:pPr>
              <w:pStyle w:val="Bezproreda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Donošenje odluke o prisilnoj naplati potraživanja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0BB9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Ravnatelj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7306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Odluka o prisilnoj naplati potraživanja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9D93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Tijekom godine</w:t>
            </w:r>
          </w:p>
        </w:tc>
      </w:tr>
      <w:tr w:rsidR="00A819AD" w14:paraId="2D5ECC69" w14:textId="77777777" w:rsidTr="00A819AD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C1E5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13E2" w14:textId="77777777" w:rsidR="00A819AD" w:rsidRDefault="00A819AD">
            <w:pPr>
              <w:pStyle w:val="Bezproreda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Ovrha-prisilna naplata potraživanja u skladu s Ovršnim zakonom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697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Tajništvo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1F42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Ovršni postupak kod javnog bilježnika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D6A1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 dana nakon donošenja Odluke</w:t>
            </w:r>
          </w:p>
        </w:tc>
      </w:tr>
    </w:tbl>
    <w:p w14:paraId="28D49D88" w14:textId="77777777" w:rsidR="00A819AD" w:rsidRDefault="00A819AD" w:rsidP="00A819AD">
      <w:pPr>
        <w:pStyle w:val="Bezproreda"/>
        <w:rPr>
          <w:rFonts w:ascii="Times New Roman" w:hAnsi="Times New Roman"/>
          <w:sz w:val="24"/>
          <w:szCs w:val="24"/>
        </w:rPr>
      </w:pPr>
    </w:p>
    <w:p w14:paraId="7FAC2585" w14:textId="77777777" w:rsidR="00A819AD" w:rsidRDefault="00A819AD" w:rsidP="00A819AD">
      <w:pPr>
        <w:pStyle w:val="Bezproreda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Članak 3.</w:t>
      </w:r>
    </w:p>
    <w:p w14:paraId="0A286B96" w14:textId="77777777" w:rsidR="00A819AD" w:rsidRDefault="00A819AD" w:rsidP="00A819AD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Uvodi se redoviti sustav opominjanja po osnovi prihoda koje određeni dužnik ima prema Školi. Tijekom narednih trideset (30) dana Računovodstvo nadzire naplatu prihoda po opomenama. </w:t>
      </w:r>
    </w:p>
    <w:p w14:paraId="4BB40E2B" w14:textId="77777777" w:rsidR="00A819AD" w:rsidRDefault="00A819AD" w:rsidP="00A819AD">
      <w:pPr>
        <w:pStyle w:val="Bezproreda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59055B2" w14:textId="77777777" w:rsidR="00A819AD" w:rsidRDefault="00A819AD" w:rsidP="00A819AD">
      <w:pPr>
        <w:pStyle w:val="Bezproreda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Članak 4.</w:t>
      </w:r>
    </w:p>
    <w:p w14:paraId="1D3471D8" w14:textId="77777777" w:rsidR="00A819AD" w:rsidRDefault="00A819AD" w:rsidP="00A819AD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Nakon što u roku od trideset (30) dana nije naplaćen dug za koji je poslana opomena, računovodstvo o tome obavještava ravnatelja koji donosi Odluku o prisilnoj naplati potraživanja, te se pokreće ovršni postupak kod javnog bilježnika. </w:t>
      </w:r>
    </w:p>
    <w:p w14:paraId="00003FB1" w14:textId="77777777" w:rsidR="00A819AD" w:rsidRDefault="00A819AD" w:rsidP="00A819AD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Ovršni postupak se pokreće za dugovanja u visini većoj od 300,00 kn po jednom dužniku. </w:t>
      </w:r>
      <w:r>
        <w:rPr>
          <w:rFonts w:ascii="Times New Roman" w:hAnsi="Times New Roman"/>
          <w:sz w:val="24"/>
          <w:szCs w:val="24"/>
        </w:rPr>
        <w:t>Procedura iz stavka 1. izvodi se po sljedećem postupku:</w:t>
      </w:r>
    </w:p>
    <w:p w14:paraId="24982313" w14:textId="77777777" w:rsidR="00A819AD" w:rsidRDefault="00A819AD" w:rsidP="00A819AD">
      <w:pPr>
        <w:pStyle w:val="Bezproreda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4546"/>
        <w:gridCol w:w="2683"/>
        <w:gridCol w:w="3379"/>
        <w:gridCol w:w="2647"/>
      </w:tblGrid>
      <w:tr w:rsidR="00A819AD" w14:paraId="0728B0C1" w14:textId="77777777" w:rsidTr="00A819AD">
        <w:trPr>
          <w:trHeight w:val="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864519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Redni broj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15DCB8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AKTIVNOST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C17CCD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NADLEŽNOST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DD84E9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DOKUMENT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40C094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ROK</w:t>
            </w:r>
          </w:p>
        </w:tc>
      </w:tr>
      <w:tr w:rsidR="00A819AD" w14:paraId="14CA8747" w14:textId="77777777" w:rsidTr="00A819AD">
        <w:trPr>
          <w:trHeight w:val="8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9E6D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8BEC" w14:textId="77777777" w:rsidR="00A819AD" w:rsidRDefault="00A819AD">
            <w:pPr>
              <w:pStyle w:val="Bezproreda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Utvrđivanje knjigovodstvenog stanja dužnika/prikupljanje podataka o poslovnom računu ili imovinskom stanju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ABC9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Računovodstvo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09B2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Knjigovodstvene kartice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DD0A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Prije zastare potraživanja</w:t>
            </w:r>
          </w:p>
        </w:tc>
      </w:tr>
      <w:tr w:rsidR="00A819AD" w14:paraId="1BD5597C" w14:textId="77777777" w:rsidTr="00A819AD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5C93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4C90" w14:textId="77777777" w:rsidR="00A819AD" w:rsidRDefault="00A819AD">
            <w:pPr>
              <w:pStyle w:val="Bezproreda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Prikupljanje dokumentacije za </w:t>
            </w:r>
          </w:p>
          <w:p w14:paraId="7596365B" w14:textId="77777777" w:rsidR="00A819AD" w:rsidRDefault="00A819AD">
            <w:pPr>
              <w:pStyle w:val="Bezproreda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ovršni postupak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3F9D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Računovodstvo/Tajništvo</w:t>
            </w:r>
          </w:p>
          <w:p w14:paraId="6A853BEE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07C2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Knjigovodstvena kartica ili računi/ obračun kamata/opomena s povratnicom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5F57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Prije zastare potraživanja</w:t>
            </w:r>
          </w:p>
        </w:tc>
      </w:tr>
      <w:tr w:rsidR="00A819AD" w14:paraId="2B1ACEBC" w14:textId="77777777" w:rsidTr="00A819AD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AB75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974C" w14:textId="77777777" w:rsidR="00A819AD" w:rsidRDefault="00A819AD">
            <w:pPr>
              <w:pStyle w:val="Bezproreda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Izrada prijedloga za ovrhu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18C0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Računovodstvo/Tajništvo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44EE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Nacrt prijedloga za ovrhu Općinskom sudu ili javnom bilježniku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4DBA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Najkasnije dva (2) dana od pokretanja postupka</w:t>
            </w:r>
          </w:p>
        </w:tc>
      </w:tr>
      <w:tr w:rsidR="00A819AD" w14:paraId="75E94C1B" w14:textId="77777777" w:rsidTr="00A819AD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C702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60DB" w14:textId="77777777" w:rsidR="00A819AD" w:rsidRDefault="00A819AD">
            <w:pPr>
              <w:pStyle w:val="Bezproreda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Ovjera i potpis </w:t>
            </w:r>
          </w:p>
          <w:p w14:paraId="4E949630" w14:textId="77777777" w:rsidR="00A819AD" w:rsidRDefault="00A819AD">
            <w:pPr>
              <w:pStyle w:val="Bezproreda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prijedloga za ovrhu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871B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Ravnatelj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DE37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Prijedlog za ovrhu Općinskom sudu ili javnom bilježniku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C1CA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Najkasnije dva (2) dana od pokretanja postupka</w:t>
            </w:r>
          </w:p>
        </w:tc>
      </w:tr>
      <w:tr w:rsidR="00A819AD" w14:paraId="7EE8489C" w14:textId="77777777" w:rsidTr="00A819AD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8D0A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7B64" w14:textId="77777777" w:rsidR="00A819AD" w:rsidRDefault="00A819AD">
            <w:pPr>
              <w:pStyle w:val="Bezproreda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Dostava prijedloga za ovrhu Općinskom sudu ili javnom bilježniku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A576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Tajništvo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7CB5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Knjiga izlazne pošte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E141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Najkasnije dva (2) dana od izrade prijedloga</w:t>
            </w:r>
          </w:p>
        </w:tc>
      </w:tr>
      <w:tr w:rsidR="00A819AD" w14:paraId="2E96EF2C" w14:textId="77777777" w:rsidTr="00A819AD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8C3F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253A" w14:textId="77777777" w:rsidR="00A819AD" w:rsidRDefault="00A819AD">
            <w:pPr>
              <w:pStyle w:val="Bezproreda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Dostava pravomoćnih rješenja o ovrsi FINI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01D4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Računovodstvo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0119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Pravomoćno rješenje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092E" w14:textId="77777777" w:rsidR="00A819AD" w:rsidRDefault="00A819AD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Najkasnije dva (2) dana od primitka pravomoćnih rješenja</w:t>
            </w:r>
          </w:p>
        </w:tc>
      </w:tr>
    </w:tbl>
    <w:p w14:paraId="6F622D12" w14:textId="77777777" w:rsidR="00A819AD" w:rsidRDefault="00A819AD" w:rsidP="00A819AD">
      <w:pPr>
        <w:pStyle w:val="Bezproreda"/>
        <w:rPr>
          <w:rFonts w:ascii="Times New Roman" w:hAnsi="Times New Roman"/>
          <w:sz w:val="24"/>
          <w:szCs w:val="24"/>
        </w:rPr>
      </w:pPr>
    </w:p>
    <w:p w14:paraId="1E3B1DE2" w14:textId="467730B9" w:rsidR="00A819AD" w:rsidRDefault="00A819AD" w:rsidP="006C5CF3">
      <w:pPr>
        <w:pStyle w:val="Bezproreda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Članak 5.</w:t>
      </w:r>
    </w:p>
    <w:p w14:paraId="5CF61734" w14:textId="77777777" w:rsidR="00A819AD" w:rsidRDefault="00A819AD" w:rsidP="00A819AD">
      <w:pPr>
        <w:pStyle w:val="Bezprored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Ova Procedura stupa na snagu danom donošenja i objavit će se na oglasnoj ploči i mrežnim stranicama Škole. </w:t>
      </w:r>
    </w:p>
    <w:p w14:paraId="67E51741" w14:textId="77777777" w:rsidR="00A819AD" w:rsidRDefault="00A819AD" w:rsidP="00A819AD">
      <w:pPr>
        <w:pStyle w:val="Bezproreda"/>
        <w:rPr>
          <w:rFonts w:ascii="Times New Roman" w:hAnsi="Times New Roman"/>
          <w:color w:val="000000"/>
          <w:sz w:val="24"/>
          <w:szCs w:val="24"/>
        </w:rPr>
      </w:pPr>
    </w:p>
    <w:p w14:paraId="5ABA11FF" w14:textId="77777777" w:rsidR="00A819AD" w:rsidRDefault="00A819AD" w:rsidP="00A819AD">
      <w:pPr>
        <w:pStyle w:val="Bezproreda"/>
        <w:rPr>
          <w:rFonts w:ascii="Times New Roman" w:hAnsi="Times New Roman"/>
          <w:color w:val="000000"/>
          <w:sz w:val="24"/>
          <w:szCs w:val="24"/>
        </w:rPr>
      </w:pPr>
    </w:p>
    <w:p w14:paraId="2F51475E" w14:textId="77777777" w:rsidR="00A819AD" w:rsidRDefault="00A819AD" w:rsidP="00A819AD">
      <w:pPr>
        <w:pStyle w:val="Bezproreda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5C2BB1EB" w14:textId="77777777" w:rsidR="00A819AD" w:rsidRDefault="00A819AD" w:rsidP="00A819AD">
      <w:pPr>
        <w:pStyle w:val="Bezproreda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13557D3C" w14:textId="77777777" w:rsidR="00A819AD" w:rsidRDefault="00A819AD" w:rsidP="00A819AD">
      <w:pPr>
        <w:pStyle w:val="Bezproreda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51B219BF" w14:textId="77777777" w:rsidR="00A819AD" w:rsidRDefault="00A819AD" w:rsidP="00A819AD">
      <w:pPr>
        <w:pStyle w:val="Bezproreda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3892A202" w14:textId="77777777" w:rsidR="00A819AD" w:rsidRDefault="00A819AD" w:rsidP="00A819AD">
      <w:pPr>
        <w:pStyle w:val="Bezproreda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Ravnateljica</w:t>
      </w:r>
    </w:p>
    <w:p w14:paraId="6C5DF699" w14:textId="77777777" w:rsidR="00A819AD" w:rsidRDefault="00A819AD" w:rsidP="00A819AD">
      <w:pPr>
        <w:pStyle w:val="Bezproreda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ab/>
      </w:r>
      <w:r>
        <w:rPr>
          <w:rFonts w:ascii="Times New Roman" w:hAnsi="Times New Roman"/>
          <w:b/>
          <w:i/>
          <w:color w:val="000000"/>
          <w:sz w:val="28"/>
          <w:szCs w:val="28"/>
        </w:rPr>
        <w:tab/>
      </w:r>
      <w:r>
        <w:rPr>
          <w:rFonts w:ascii="Times New Roman" w:hAnsi="Times New Roman"/>
          <w:b/>
          <w:i/>
          <w:color w:val="000000"/>
          <w:sz w:val="28"/>
          <w:szCs w:val="28"/>
        </w:rPr>
        <w:tab/>
      </w:r>
      <w:r>
        <w:rPr>
          <w:rFonts w:ascii="Times New Roman" w:hAnsi="Times New Roman"/>
          <w:b/>
          <w:i/>
          <w:color w:val="000000"/>
          <w:sz w:val="28"/>
          <w:szCs w:val="28"/>
        </w:rPr>
        <w:tab/>
      </w:r>
      <w:r>
        <w:rPr>
          <w:rFonts w:ascii="Times New Roman" w:hAnsi="Times New Roman"/>
          <w:b/>
          <w:i/>
          <w:color w:val="000000"/>
          <w:sz w:val="28"/>
          <w:szCs w:val="28"/>
        </w:rPr>
        <w:tab/>
      </w:r>
      <w:r>
        <w:rPr>
          <w:rFonts w:ascii="Times New Roman" w:hAnsi="Times New Roman"/>
          <w:b/>
          <w:i/>
          <w:color w:val="000000"/>
          <w:sz w:val="28"/>
          <w:szCs w:val="28"/>
        </w:rPr>
        <w:tab/>
      </w:r>
      <w:r>
        <w:rPr>
          <w:rFonts w:ascii="Times New Roman" w:hAnsi="Times New Roman"/>
          <w:b/>
          <w:i/>
          <w:color w:val="000000"/>
          <w:sz w:val="28"/>
          <w:szCs w:val="28"/>
        </w:rPr>
        <w:tab/>
      </w:r>
      <w:r>
        <w:rPr>
          <w:rFonts w:ascii="Times New Roman" w:hAnsi="Times New Roman"/>
          <w:b/>
          <w:i/>
          <w:color w:val="000000"/>
          <w:sz w:val="28"/>
          <w:szCs w:val="28"/>
        </w:rPr>
        <w:tab/>
      </w:r>
      <w:r>
        <w:rPr>
          <w:rFonts w:ascii="Times New Roman" w:hAnsi="Times New Roman"/>
          <w:b/>
          <w:i/>
          <w:color w:val="000000"/>
          <w:sz w:val="28"/>
          <w:szCs w:val="28"/>
        </w:rPr>
        <w:tab/>
      </w:r>
      <w:r>
        <w:rPr>
          <w:rFonts w:ascii="Times New Roman" w:hAnsi="Times New Roman"/>
          <w:b/>
          <w:i/>
          <w:color w:val="000000"/>
          <w:sz w:val="28"/>
          <w:szCs w:val="28"/>
        </w:rPr>
        <w:tab/>
      </w:r>
      <w:r>
        <w:rPr>
          <w:rFonts w:ascii="Times New Roman" w:hAnsi="Times New Roman"/>
          <w:b/>
          <w:i/>
          <w:color w:val="000000"/>
          <w:sz w:val="28"/>
          <w:szCs w:val="28"/>
        </w:rPr>
        <w:tab/>
      </w:r>
      <w:r>
        <w:rPr>
          <w:rFonts w:ascii="Times New Roman" w:hAnsi="Times New Roman"/>
          <w:b/>
          <w:i/>
          <w:color w:val="000000"/>
          <w:sz w:val="28"/>
          <w:szCs w:val="28"/>
        </w:rPr>
        <w:tab/>
      </w:r>
      <w:r>
        <w:rPr>
          <w:rFonts w:ascii="Times New Roman" w:hAnsi="Times New Roman"/>
          <w:b/>
          <w:i/>
          <w:color w:val="000000"/>
          <w:sz w:val="28"/>
          <w:szCs w:val="28"/>
        </w:rPr>
        <w:tab/>
      </w:r>
      <w:r>
        <w:rPr>
          <w:rFonts w:ascii="Times New Roman" w:hAnsi="Times New Roman"/>
          <w:b/>
          <w:i/>
          <w:color w:val="000000"/>
          <w:sz w:val="28"/>
          <w:szCs w:val="28"/>
        </w:rPr>
        <w:tab/>
      </w:r>
      <w:r>
        <w:rPr>
          <w:rFonts w:ascii="Times New Roman" w:hAnsi="Times New Roman"/>
          <w:b/>
          <w:i/>
          <w:color w:val="000000"/>
          <w:sz w:val="28"/>
          <w:szCs w:val="28"/>
        </w:rPr>
        <w:tab/>
        <w:t>Maja Morić, dipl. učit.</w:t>
      </w:r>
    </w:p>
    <w:p w14:paraId="6BCA3D8C" w14:textId="77777777" w:rsidR="00A819AD" w:rsidRDefault="00A819AD" w:rsidP="00A819AD">
      <w:pPr>
        <w:pStyle w:val="Bezproreda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48A80857" w14:textId="77777777" w:rsidR="00C4070B" w:rsidRPr="00A819AD" w:rsidRDefault="00A819AD" w:rsidP="00A819AD">
      <w:pPr>
        <w:pStyle w:val="Bezproreda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sectPr w:rsidR="00C4070B" w:rsidRPr="00A819AD" w:rsidSect="00A819AD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68EC9" w14:textId="77777777" w:rsidR="008F3406" w:rsidRDefault="008F3406" w:rsidP="00C4070B">
      <w:pPr>
        <w:spacing w:after="0" w:line="240" w:lineRule="auto"/>
      </w:pPr>
      <w:r>
        <w:separator/>
      </w:r>
    </w:p>
  </w:endnote>
  <w:endnote w:type="continuationSeparator" w:id="0">
    <w:p w14:paraId="0173AA26" w14:textId="77777777" w:rsidR="008F3406" w:rsidRDefault="008F3406" w:rsidP="00C4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1231784"/>
      <w:docPartObj>
        <w:docPartGallery w:val="Page Numbers (Bottom of Page)"/>
        <w:docPartUnique/>
      </w:docPartObj>
    </w:sdtPr>
    <w:sdtEndPr/>
    <w:sdtContent>
      <w:p w14:paraId="5A4B8B47" w14:textId="77777777" w:rsidR="00CE5E05" w:rsidRDefault="00CE5E0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928">
          <w:rPr>
            <w:noProof/>
          </w:rPr>
          <w:t>1</w:t>
        </w:r>
        <w:r>
          <w:fldChar w:fldCharType="end"/>
        </w:r>
      </w:p>
    </w:sdtContent>
  </w:sdt>
  <w:p w14:paraId="1F2B16EF" w14:textId="77777777" w:rsidR="00CE5E05" w:rsidRDefault="00CE5E0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E4B61" w14:textId="77777777" w:rsidR="008F3406" w:rsidRDefault="008F3406" w:rsidP="00C4070B">
      <w:pPr>
        <w:spacing w:after="0" w:line="240" w:lineRule="auto"/>
      </w:pPr>
      <w:r>
        <w:separator/>
      </w:r>
    </w:p>
  </w:footnote>
  <w:footnote w:type="continuationSeparator" w:id="0">
    <w:p w14:paraId="0FF58CC5" w14:textId="77777777" w:rsidR="008F3406" w:rsidRDefault="008F3406" w:rsidP="00C40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05559"/>
    <w:multiLevelType w:val="hybridMultilevel"/>
    <w:tmpl w:val="DE306AB6"/>
    <w:lvl w:ilvl="0" w:tplc="2A6E2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813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A08D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844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085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E496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DED5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40CC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650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62160E"/>
    <w:multiLevelType w:val="hybridMultilevel"/>
    <w:tmpl w:val="E2CA0F40"/>
    <w:lvl w:ilvl="0" w:tplc="88163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40C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C7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CCC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E5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0D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E1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28F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61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0B"/>
    <w:rsid w:val="003568B7"/>
    <w:rsid w:val="006237D9"/>
    <w:rsid w:val="006C5CF3"/>
    <w:rsid w:val="00741621"/>
    <w:rsid w:val="007F57EB"/>
    <w:rsid w:val="008F3406"/>
    <w:rsid w:val="00967928"/>
    <w:rsid w:val="00A819AD"/>
    <w:rsid w:val="00AD078E"/>
    <w:rsid w:val="00C4070B"/>
    <w:rsid w:val="00CA3692"/>
    <w:rsid w:val="00C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0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40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070B"/>
  </w:style>
  <w:style w:type="paragraph" w:styleId="Podnoje">
    <w:name w:val="footer"/>
    <w:basedOn w:val="Normal"/>
    <w:link w:val="PodnojeChar"/>
    <w:uiPriority w:val="99"/>
    <w:unhideWhenUsed/>
    <w:rsid w:val="00C40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070B"/>
  </w:style>
  <w:style w:type="character" w:customStyle="1" w:styleId="BezproredaChar">
    <w:name w:val="Bez proreda Char"/>
    <w:link w:val="Bezproreda"/>
    <w:uiPriority w:val="1"/>
    <w:locked/>
    <w:rsid w:val="00A819AD"/>
    <w:rPr>
      <w:rFonts w:ascii="Calibri" w:eastAsia="Times New Roman" w:hAnsi="Calibri" w:cs="Times New Roman"/>
      <w:lang w:eastAsia="hr-HR"/>
    </w:rPr>
  </w:style>
  <w:style w:type="paragraph" w:styleId="Bezproreda">
    <w:name w:val="No Spacing"/>
    <w:link w:val="BezproredaChar"/>
    <w:uiPriority w:val="1"/>
    <w:qFormat/>
    <w:rsid w:val="00A819AD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40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070B"/>
  </w:style>
  <w:style w:type="paragraph" w:styleId="Podnoje">
    <w:name w:val="footer"/>
    <w:basedOn w:val="Normal"/>
    <w:link w:val="PodnojeChar"/>
    <w:uiPriority w:val="99"/>
    <w:unhideWhenUsed/>
    <w:rsid w:val="00C40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070B"/>
  </w:style>
  <w:style w:type="character" w:customStyle="1" w:styleId="BezproredaChar">
    <w:name w:val="Bez proreda Char"/>
    <w:link w:val="Bezproreda"/>
    <w:uiPriority w:val="1"/>
    <w:locked/>
    <w:rsid w:val="00A819AD"/>
    <w:rPr>
      <w:rFonts w:ascii="Calibri" w:eastAsia="Times New Roman" w:hAnsi="Calibri" w:cs="Times New Roman"/>
      <w:lang w:eastAsia="hr-HR"/>
    </w:rPr>
  </w:style>
  <w:style w:type="paragraph" w:styleId="Bezproreda">
    <w:name w:val="No Spacing"/>
    <w:link w:val="BezproredaChar"/>
    <w:uiPriority w:val="1"/>
    <w:qFormat/>
    <w:rsid w:val="00A819AD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2020-01-24T13:19:00Z</dcterms:created>
  <dcterms:modified xsi:type="dcterms:W3CDTF">2020-01-24T13:19:00Z</dcterms:modified>
</cp:coreProperties>
</file>