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C4C3B" w14:textId="5F9D167F" w:rsidR="005A286A" w:rsidRDefault="005A286A" w:rsidP="002D3B67">
      <w:pPr>
        <w:rPr>
          <w:rFonts w:ascii="Times New Roman" w:hAnsi="Times New Roman" w:cs="Times New Roman"/>
          <w:sz w:val="24"/>
          <w:szCs w:val="24"/>
        </w:rPr>
      </w:pPr>
    </w:p>
    <w:p w14:paraId="1CE271CA" w14:textId="34B2C44B" w:rsidR="005A286A" w:rsidRDefault="00F57A95" w:rsidP="00453D6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OBRAZLOŽENJE UZ PRIJEDLOG PRAVILNIKA O PROVEDBI POSTUPKA</w:t>
      </w:r>
    </w:p>
    <w:p w14:paraId="4921464A" w14:textId="4EA227E8" w:rsidR="00F57A95" w:rsidRPr="001A4AD9" w:rsidRDefault="00F57A95" w:rsidP="00453D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JEDNOSTAVNE NABAVE</w:t>
      </w:r>
    </w:p>
    <w:p w14:paraId="73E396F5" w14:textId="767FDC37" w:rsidR="003F7290" w:rsidRPr="001A4AD9" w:rsidRDefault="003F7290" w:rsidP="00F57A95">
      <w:pPr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14:paraId="5EDC77A3" w14:textId="77777777" w:rsidR="002D3B67" w:rsidRPr="001A4AD9" w:rsidRDefault="002D3B67" w:rsidP="002D3B67">
      <w:pPr>
        <w:rPr>
          <w:rFonts w:ascii="Times New Roman" w:hAnsi="Times New Roman" w:cs="Times New Roman"/>
          <w:sz w:val="24"/>
          <w:szCs w:val="24"/>
        </w:rPr>
      </w:pPr>
    </w:p>
    <w:p w14:paraId="4AE6819B" w14:textId="77777777" w:rsidR="002D3B67" w:rsidRPr="001A4AD9" w:rsidRDefault="002D3B67" w:rsidP="002D3B67">
      <w:pPr>
        <w:rPr>
          <w:rFonts w:ascii="Times New Roman" w:hAnsi="Times New Roman" w:cs="Times New Roman"/>
          <w:sz w:val="24"/>
          <w:szCs w:val="24"/>
        </w:rPr>
      </w:pPr>
    </w:p>
    <w:p w14:paraId="0806E58A" w14:textId="658E86C2" w:rsidR="002D3B67" w:rsidRDefault="00453D69" w:rsidP="002D3B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Brodarica objavljuju Prijedlog Pravilnika o provedbi postupka jednostavne nabave radi provedbe savjetovanja sa zainteresiranom javnošću.</w:t>
      </w:r>
    </w:p>
    <w:p w14:paraId="27D4B4FE" w14:textId="2630390F" w:rsidR="00453D69" w:rsidRDefault="00453D69" w:rsidP="002D3B67">
      <w:pPr>
        <w:rPr>
          <w:rFonts w:ascii="Times New Roman" w:hAnsi="Times New Roman" w:cs="Times New Roman"/>
          <w:sz w:val="24"/>
          <w:szCs w:val="24"/>
        </w:rPr>
      </w:pPr>
    </w:p>
    <w:p w14:paraId="2309C48D" w14:textId="36A478E9" w:rsidR="00453D69" w:rsidRDefault="00453D69" w:rsidP="002D3B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Pravni temelj za donošenje Pravilnika sadržan je u članku 15. stavku 2. Zakona o javnoj nabavi („</w:t>
      </w:r>
      <w:r w:rsidR="00097CE0">
        <w:rPr>
          <w:rFonts w:ascii="Times New Roman" w:hAnsi="Times New Roman" w:cs="Times New Roman"/>
          <w:sz w:val="24"/>
          <w:szCs w:val="24"/>
        </w:rPr>
        <w:t>Narodne novine“ broj 120/16, 114/22 i 48/26) kojima je propisano da naručitelj općim aktom uređuje pravila, uvjete i postupke jednostavne nabave.</w:t>
      </w:r>
    </w:p>
    <w:p w14:paraId="17036E5A" w14:textId="79AD3D9F" w:rsidR="00097CE0" w:rsidRDefault="00097CE0" w:rsidP="002D3B67">
      <w:pPr>
        <w:rPr>
          <w:rFonts w:ascii="Times New Roman" w:hAnsi="Times New Roman" w:cs="Times New Roman"/>
          <w:sz w:val="24"/>
          <w:szCs w:val="24"/>
        </w:rPr>
      </w:pPr>
    </w:p>
    <w:p w14:paraId="0621EF2E" w14:textId="2E5955A5" w:rsidR="00097CE0" w:rsidRDefault="00097CE0" w:rsidP="002D3B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Razlog donošenja novog pravilnika je usklađivanje in</w:t>
      </w:r>
      <w:r w:rsidR="00BD1949">
        <w:rPr>
          <w:rFonts w:ascii="Times New Roman" w:hAnsi="Times New Roman" w:cs="Times New Roman"/>
          <w:sz w:val="24"/>
          <w:szCs w:val="24"/>
        </w:rPr>
        <w:t>ternog</w:t>
      </w:r>
      <w:r>
        <w:rPr>
          <w:rFonts w:ascii="Times New Roman" w:hAnsi="Times New Roman" w:cs="Times New Roman"/>
          <w:sz w:val="24"/>
          <w:szCs w:val="24"/>
        </w:rPr>
        <w:t xml:space="preserve"> akta s važećim zakonskim okvirom te s novim vrijednosnim pragovima jednostavne nabave, kao i daljnje unapređenje učinkovitosti, transparentnosti i ekonomičnosti provođenja postupka nabave.</w:t>
      </w:r>
    </w:p>
    <w:p w14:paraId="50267923" w14:textId="6F0200E3" w:rsidR="00097CE0" w:rsidRDefault="00097CE0" w:rsidP="002D3B67">
      <w:pPr>
        <w:rPr>
          <w:rFonts w:ascii="Times New Roman" w:hAnsi="Times New Roman" w:cs="Times New Roman"/>
          <w:sz w:val="24"/>
          <w:szCs w:val="24"/>
        </w:rPr>
      </w:pPr>
    </w:p>
    <w:p w14:paraId="3AE9081D" w14:textId="55FAD23A" w:rsidR="00097CE0" w:rsidRDefault="00097CE0" w:rsidP="002D3B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Prijedlogom Pravilnika uređuju se:</w:t>
      </w:r>
    </w:p>
    <w:p w14:paraId="125FDB22" w14:textId="2FF19211" w:rsidR="00097CE0" w:rsidRDefault="00097CE0" w:rsidP="00097CE0">
      <w:pPr>
        <w:pStyle w:val="Odlomakpopisa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Postupci i pravila provedbe jednostavne nabave roba, usluga i radova</w:t>
      </w:r>
    </w:p>
    <w:p w14:paraId="617D5EDB" w14:textId="40CB8D3F" w:rsidR="00097CE0" w:rsidRDefault="00097CE0" w:rsidP="00097CE0">
      <w:pPr>
        <w:pStyle w:val="Odlomakpopisa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Način prikupljanja ponuda</w:t>
      </w:r>
    </w:p>
    <w:p w14:paraId="5BF67916" w14:textId="0C6F81AF" w:rsidR="00097CE0" w:rsidRDefault="00097CE0" w:rsidP="00097CE0">
      <w:pPr>
        <w:pStyle w:val="Odlomakpopisa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Uvjeti za provođenje izravnog ugovaranja</w:t>
      </w:r>
    </w:p>
    <w:p w14:paraId="2CCEC1BC" w14:textId="540CC140" w:rsidR="00097CE0" w:rsidRDefault="00097CE0" w:rsidP="00097CE0">
      <w:pPr>
        <w:pStyle w:val="Odlomakpopisa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Korištenje modula jednostavne nabave u Elektroničkom oglasniku javne nabave Republike Hrvatske</w:t>
      </w:r>
    </w:p>
    <w:p w14:paraId="085E8806" w14:textId="4B10C034" w:rsidR="00097CE0" w:rsidRDefault="00097CE0" w:rsidP="00097CE0">
      <w:pPr>
        <w:pStyle w:val="Odlomakpopisa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Planiranje i evidentiranje postupka javne na</w:t>
      </w:r>
      <w:r w:rsidR="00BD1949">
        <w:rPr>
          <w:rFonts w:ascii="Times New Roman" w:hAnsi="Times New Roman" w:cs="Times New Roman"/>
          <w:sz w:val="24"/>
          <w:szCs w:val="24"/>
        </w:rPr>
        <w:t>bave</w:t>
      </w:r>
    </w:p>
    <w:p w14:paraId="7F231C09" w14:textId="44C6B258" w:rsidR="00097CE0" w:rsidRDefault="00097CE0" w:rsidP="00097CE0">
      <w:pPr>
        <w:pStyle w:val="Odlomakpopisa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Dokumentiranje, pregled i ocjena ponuda te sklapanje i izvršenje ugovora</w:t>
      </w:r>
    </w:p>
    <w:p w14:paraId="15B4B130" w14:textId="27458222" w:rsidR="00097CE0" w:rsidRDefault="00097CE0" w:rsidP="00097CE0">
      <w:pPr>
        <w:rPr>
          <w:rFonts w:ascii="Times New Roman" w:hAnsi="Times New Roman" w:cs="Times New Roman"/>
          <w:sz w:val="24"/>
          <w:szCs w:val="24"/>
        </w:rPr>
      </w:pPr>
    </w:p>
    <w:p w14:paraId="309E09F3" w14:textId="6B363AC2" w:rsidR="00097CE0" w:rsidRDefault="00097CE0" w:rsidP="00097C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Cilj donošenja Pravilnika je osigurati zakonito, učinkovito i transparentno</w:t>
      </w:r>
      <w:r w:rsidR="00A268EF">
        <w:rPr>
          <w:rFonts w:ascii="Times New Roman" w:hAnsi="Times New Roman" w:cs="Times New Roman"/>
          <w:sz w:val="24"/>
          <w:szCs w:val="24"/>
        </w:rPr>
        <w:t xml:space="preserve"> provođenje postupaka jednostavne nabave uz poštivanje načela tržišnog natjecanja, jednakog tretmana gospodarskih subjekata, zabrane diskriminacije, razmjernosti i ekonomičnog trošenja javnih sredstava</w:t>
      </w:r>
    </w:p>
    <w:p w14:paraId="1A790822" w14:textId="3039CA4F" w:rsidR="00A268EF" w:rsidRDefault="00A268EF" w:rsidP="00097CE0">
      <w:pPr>
        <w:rPr>
          <w:rFonts w:ascii="Times New Roman" w:hAnsi="Times New Roman" w:cs="Times New Roman"/>
          <w:sz w:val="24"/>
          <w:szCs w:val="24"/>
        </w:rPr>
      </w:pPr>
    </w:p>
    <w:p w14:paraId="3412F6E4" w14:textId="276FBB27" w:rsidR="00A268EF" w:rsidRDefault="00A268EF" w:rsidP="00097C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Pozivaju se zainteresirani dionici da dostave prijedloge, mišljenja i primjedbe na Prijedlog Pravilnika.</w:t>
      </w:r>
    </w:p>
    <w:p w14:paraId="046B7EB2" w14:textId="2AE816A2" w:rsidR="00A268EF" w:rsidRDefault="00A268EF" w:rsidP="00097CE0">
      <w:pPr>
        <w:rPr>
          <w:rFonts w:ascii="Times New Roman" w:hAnsi="Times New Roman" w:cs="Times New Roman"/>
          <w:sz w:val="24"/>
          <w:szCs w:val="24"/>
        </w:rPr>
      </w:pPr>
    </w:p>
    <w:p w14:paraId="24B8FF86" w14:textId="5BD17257" w:rsidR="00A268EF" w:rsidRDefault="00A268EF" w:rsidP="00097C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Savjetovanje sa zainteresiranom</w:t>
      </w:r>
      <w:r w:rsidR="00BD1949">
        <w:rPr>
          <w:rFonts w:ascii="Times New Roman" w:hAnsi="Times New Roman" w:cs="Times New Roman"/>
          <w:sz w:val="24"/>
          <w:szCs w:val="24"/>
        </w:rPr>
        <w:t xml:space="preserve"> javnošću</w:t>
      </w:r>
      <w:r>
        <w:rPr>
          <w:rFonts w:ascii="Times New Roman" w:hAnsi="Times New Roman" w:cs="Times New Roman"/>
          <w:sz w:val="24"/>
          <w:szCs w:val="24"/>
        </w:rPr>
        <w:t xml:space="preserve"> se provodi u trajanju od 30 dana od 14. srpnja 2026 do 13. kolovoza 2026. godine.</w:t>
      </w:r>
    </w:p>
    <w:p w14:paraId="18070DD4" w14:textId="61AA4280" w:rsidR="00A268EF" w:rsidRDefault="00A268EF" w:rsidP="00097CE0">
      <w:pPr>
        <w:rPr>
          <w:rFonts w:ascii="Times New Roman" w:hAnsi="Times New Roman" w:cs="Times New Roman"/>
          <w:sz w:val="24"/>
          <w:szCs w:val="24"/>
        </w:rPr>
      </w:pPr>
    </w:p>
    <w:p w14:paraId="5BC60316" w14:textId="526A7535" w:rsidR="00A268EF" w:rsidRDefault="00A268EF" w:rsidP="00097C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Primjedbe i prijedlozi se mogu dostaviti putem obrasca za savjetovanje na adresu elektroničke pošte: </w:t>
      </w:r>
      <w:hyperlink r:id="rId8" w:history="1">
        <w:r w:rsidR="00BD1949" w:rsidRPr="006F0E41">
          <w:rPr>
            <w:rStyle w:val="Hiperveza"/>
            <w:rFonts w:ascii="Times New Roman" w:hAnsi="Times New Roman" w:cs="Times New Roman"/>
            <w:sz w:val="24"/>
            <w:szCs w:val="24"/>
          </w:rPr>
          <w:t>ured@os-brodarica.skole.hr</w:t>
        </w:r>
      </w:hyperlink>
    </w:p>
    <w:p w14:paraId="361F00D8" w14:textId="591F60B2" w:rsidR="00BD1949" w:rsidRDefault="00BD1949" w:rsidP="00097CE0">
      <w:pPr>
        <w:rPr>
          <w:rFonts w:ascii="Times New Roman" w:hAnsi="Times New Roman" w:cs="Times New Roman"/>
          <w:sz w:val="24"/>
          <w:szCs w:val="24"/>
        </w:rPr>
      </w:pPr>
    </w:p>
    <w:p w14:paraId="23CD82D4" w14:textId="3BF06DB4" w:rsidR="00BD1949" w:rsidRPr="00097CE0" w:rsidRDefault="00BD1949" w:rsidP="00097C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isteku roka za savjetovanje izradit će se Izvješće o provedenom savjetovanju sa zainteresiranom javnošću koje će sadržavati prijedloge i primjedbe te očitovanja o njihovom prihvaćanju ili neprihvaćanju.</w:t>
      </w:r>
    </w:p>
    <w:p w14:paraId="74AA7B0E" w14:textId="77777777" w:rsidR="00097CE0" w:rsidRPr="00BD1949" w:rsidRDefault="00097CE0" w:rsidP="00BD1949">
      <w:pPr>
        <w:rPr>
          <w:rFonts w:ascii="Times New Roman" w:hAnsi="Times New Roman" w:cs="Times New Roman"/>
          <w:sz w:val="24"/>
          <w:szCs w:val="24"/>
        </w:rPr>
      </w:pPr>
    </w:p>
    <w:p w14:paraId="0BA08487" w14:textId="77777777" w:rsidR="002D3B67" w:rsidRPr="001A4AD9" w:rsidRDefault="002D3B67" w:rsidP="002D3B67">
      <w:pPr>
        <w:rPr>
          <w:rFonts w:ascii="Times New Roman" w:hAnsi="Times New Roman" w:cs="Times New Roman"/>
          <w:sz w:val="24"/>
          <w:szCs w:val="24"/>
        </w:rPr>
      </w:pPr>
    </w:p>
    <w:p w14:paraId="2808D4A9" w14:textId="77777777" w:rsidR="002D3B67" w:rsidRPr="001A4AD9" w:rsidRDefault="002D3B67" w:rsidP="002D3B67">
      <w:pPr>
        <w:rPr>
          <w:rFonts w:ascii="Times New Roman" w:hAnsi="Times New Roman" w:cs="Times New Roman"/>
          <w:sz w:val="24"/>
          <w:szCs w:val="24"/>
        </w:rPr>
      </w:pPr>
    </w:p>
    <w:p w14:paraId="75D311E9" w14:textId="77777777" w:rsidR="002D3B67" w:rsidRPr="001A4AD9" w:rsidRDefault="002D3B67" w:rsidP="002D3B67">
      <w:pPr>
        <w:rPr>
          <w:rFonts w:ascii="Times New Roman" w:hAnsi="Times New Roman" w:cs="Times New Roman"/>
          <w:sz w:val="24"/>
          <w:szCs w:val="24"/>
        </w:rPr>
      </w:pPr>
    </w:p>
    <w:p w14:paraId="3D631287" w14:textId="77777777" w:rsidR="002D3B67" w:rsidRPr="001A4AD9" w:rsidRDefault="002D3B67" w:rsidP="002D3B67">
      <w:pPr>
        <w:rPr>
          <w:rFonts w:ascii="Times New Roman" w:hAnsi="Times New Roman" w:cs="Times New Roman"/>
          <w:sz w:val="24"/>
          <w:szCs w:val="24"/>
        </w:rPr>
      </w:pPr>
    </w:p>
    <w:p w14:paraId="356E0934" w14:textId="51E1AB54" w:rsidR="002E1D1C" w:rsidRPr="002D3B67" w:rsidRDefault="002E1D1C" w:rsidP="002D3B67"/>
    <w:sectPr w:rsidR="002E1D1C" w:rsidRPr="002D3B67" w:rsidSect="00FA2A68">
      <w:headerReference w:type="first" r:id="rId9"/>
      <w:pgSz w:w="11906" w:h="16838"/>
      <w:pgMar w:top="1417" w:right="1417" w:bottom="1417" w:left="1417" w:header="243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F1FC62" w14:textId="77777777" w:rsidR="00736A7C" w:rsidRDefault="00736A7C" w:rsidP="00486E99">
      <w:r>
        <w:separator/>
      </w:r>
    </w:p>
  </w:endnote>
  <w:endnote w:type="continuationSeparator" w:id="0">
    <w:p w14:paraId="66DE3D74" w14:textId="77777777" w:rsidR="00736A7C" w:rsidRDefault="00736A7C" w:rsidP="0048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E0710" w14:textId="77777777" w:rsidR="00736A7C" w:rsidRDefault="00736A7C" w:rsidP="00486E99">
      <w:r>
        <w:separator/>
      </w:r>
    </w:p>
  </w:footnote>
  <w:footnote w:type="continuationSeparator" w:id="0">
    <w:p w14:paraId="51056F46" w14:textId="77777777" w:rsidR="00736A7C" w:rsidRDefault="00736A7C" w:rsidP="00486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3E5B0" w14:textId="77777777" w:rsidR="00703826" w:rsidRDefault="00703826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F9358A7" wp14:editId="52BD0490">
              <wp:simplePos x="0" y="0"/>
              <wp:positionH relativeFrom="column">
                <wp:posOffset>1030604</wp:posOffset>
              </wp:positionH>
              <wp:positionV relativeFrom="paragraph">
                <wp:posOffset>-1133263</wp:posOffset>
              </wp:positionV>
              <wp:extent cx="3970443" cy="1196340"/>
              <wp:effectExtent l="0" t="0" r="0" b="3810"/>
              <wp:wrapNone/>
              <wp:docPr id="16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0443" cy="11963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B7A743" w14:textId="77777777" w:rsidR="008A3EF3" w:rsidRDefault="00703826" w:rsidP="008A3EF3">
                          <w:pPr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</w:pPr>
                          <w:r w:rsidRPr="00486E99"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  <w:t>OSNOVNA ŠKOLA BRODARICA</w:t>
                          </w:r>
                        </w:p>
                        <w:p w14:paraId="65985C00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</w:pPr>
                          <w:r w:rsidRPr="00486E99"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  <w:t>BRODARICA</w:t>
                          </w:r>
                        </w:p>
                        <w:p w14:paraId="210E61B7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proofErr w:type="spellStart"/>
                          <w:r w:rsidRPr="00486E99">
                            <w:rPr>
                              <w:rFonts w:cstheme="minorHAnsi"/>
                            </w:rPr>
                            <w:t>Gomljanik</w:t>
                          </w:r>
                          <w:proofErr w:type="spellEnd"/>
                          <w:r w:rsidRPr="00486E99">
                            <w:rPr>
                              <w:rFonts w:cstheme="minorHAnsi"/>
                            </w:rPr>
                            <w:t xml:space="preserve"> 100, 22000 Šibenik, OIB: 57942104056</w:t>
                          </w:r>
                        </w:p>
                        <w:p w14:paraId="3FC76AAB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 w:rsidRPr="00486E99">
                            <w:rPr>
                              <w:rFonts w:cstheme="minorHAnsi"/>
                            </w:rPr>
                            <w:t>tel.: 022 350 315, 022 351 208, fax.: 022 351 208</w:t>
                          </w:r>
                        </w:p>
                        <w:p w14:paraId="6053FD02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 w:rsidRPr="00486E99">
                            <w:rPr>
                              <w:rFonts w:cstheme="minorHAnsi"/>
                            </w:rPr>
                            <w:t>e-mail: ured@os-brodarica.skole.hr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9358A7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81.15pt;margin-top:-89.25pt;width:312.65pt;height:9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" filled="f" stroked="f">
              <v:textbox>
                <w:txbxContent>
                  <w:p w14:paraId="09B7A743" w14:textId="77777777" w:rsidR="008A3EF3" w:rsidRDefault="00703826" w:rsidP="008A3EF3">
                    <w:pPr>
                      <w:jc w:val="center"/>
                      <w:rPr>
                        <w:rFonts w:cstheme="minorHAnsi"/>
                        <w:b/>
                        <w:sz w:val="32"/>
                        <w:szCs w:val="24"/>
                      </w:rPr>
                    </w:pPr>
                    <w:r w:rsidRPr="00486E99">
                      <w:rPr>
                        <w:rFonts w:cstheme="minorHAnsi"/>
                        <w:b/>
                        <w:sz w:val="32"/>
                        <w:szCs w:val="24"/>
                      </w:rPr>
                      <w:t>OSNOVNA ŠKOLA BRODARICA</w:t>
                    </w:r>
                  </w:p>
                  <w:p w14:paraId="65985C00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  <w:b/>
                        <w:sz w:val="32"/>
                        <w:szCs w:val="24"/>
                      </w:rPr>
                    </w:pPr>
                    <w:r w:rsidRPr="00486E99">
                      <w:rPr>
                        <w:rFonts w:cstheme="minorHAnsi"/>
                        <w:b/>
                        <w:sz w:val="32"/>
                        <w:szCs w:val="24"/>
                      </w:rPr>
                      <w:t>BRODARICA</w:t>
                    </w:r>
                  </w:p>
                  <w:p w14:paraId="210E61B7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proofErr w:type="spellStart"/>
                    <w:r w:rsidRPr="00486E99">
                      <w:rPr>
                        <w:rFonts w:cstheme="minorHAnsi"/>
                      </w:rPr>
                      <w:t>Gomljanik</w:t>
                    </w:r>
                    <w:proofErr w:type="spellEnd"/>
                    <w:r w:rsidRPr="00486E99">
                      <w:rPr>
                        <w:rFonts w:cstheme="minorHAnsi"/>
                      </w:rPr>
                      <w:t xml:space="preserve"> 100, 22000 Šibenik, OIB: 57942104056</w:t>
                    </w:r>
                  </w:p>
                  <w:p w14:paraId="3FC76AAB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r w:rsidRPr="00486E99">
                      <w:rPr>
                        <w:rFonts w:cstheme="minorHAnsi"/>
                      </w:rPr>
                      <w:t>tel.: 022 350 315, 022 351 208, fax.: 022 351 208</w:t>
                    </w:r>
                  </w:p>
                  <w:p w14:paraId="6053FD02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r w:rsidRPr="00486E99">
                      <w:rPr>
                        <w:rFonts w:cstheme="minorHAnsi"/>
                      </w:rPr>
                      <w:t>e-mail: ured@os-brodarica.skole.hr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noProof/>
      </w:rPr>
      <w:drawing>
        <wp:anchor distT="0" distB="0" distL="114300" distR="114300" simplePos="0" relativeHeight="251663360" behindDoc="1" locked="0" layoutInCell="1" allowOverlap="1" wp14:anchorId="3864F8EE" wp14:editId="14AE9C87">
          <wp:simplePos x="0" y="0"/>
          <wp:positionH relativeFrom="column">
            <wp:posOffset>-206375</wp:posOffset>
          </wp:positionH>
          <wp:positionV relativeFrom="paragraph">
            <wp:posOffset>-1190625</wp:posOffset>
          </wp:positionV>
          <wp:extent cx="1051560" cy="1084580"/>
          <wp:effectExtent l="0" t="0" r="0" b="1270"/>
          <wp:wrapTight wrapText="bothSides">
            <wp:wrapPolygon edited="0">
              <wp:start x="0" y="0"/>
              <wp:lineTo x="0" y="21246"/>
              <wp:lineTo x="21130" y="21246"/>
              <wp:lineTo x="21130" y="0"/>
              <wp:lineTo x="0" y="0"/>
            </wp:wrapPolygon>
          </wp:wrapTight>
          <wp:docPr id="15" name="Slika 15" descr="logo-NOVA VERZ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NOVA VERZIJ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84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54599"/>
    <w:multiLevelType w:val="hybridMultilevel"/>
    <w:tmpl w:val="F10C177A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31385"/>
    <w:multiLevelType w:val="hybridMultilevel"/>
    <w:tmpl w:val="FCDC1B6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616F"/>
    <w:multiLevelType w:val="hybridMultilevel"/>
    <w:tmpl w:val="639CDA18"/>
    <w:lvl w:ilvl="0" w:tplc="807EE6F8">
      <w:start w:val="14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45522D"/>
    <w:multiLevelType w:val="hybridMultilevel"/>
    <w:tmpl w:val="9698C746"/>
    <w:lvl w:ilvl="0" w:tplc="63ECDD84">
      <w:numFmt w:val="bullet"/>
      <w:lvlText w:val="-"/>
      <w:lvlJc w:val="left"/>
      <w:pPr>
        <w:ind w:left="561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7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4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2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9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6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370" w:hanging="360"/>
      </w:pPr>
      <w:rPr>
        <w:rFonts w:ascii="Wingdings" w:hAnsi="Wingdings" w:hint="default"/>
      </w:rPr>
    </w:lvl>
  </w:abstractNum>
  <w:abstractNum w:abstractNumId="4" w15:restartNumberingAfterBreak="0">
    <w:nsid w:val="0D9F2FEA"/>
    <w:multiLevelType w:val="hybridMultilevel"/>
    <w:tmpl w:val="62CED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A69AE"/>
    <w:multiLevelType w:val="hybridMultilevel"/>
    <w:tmpl w:val="44F8353E"/>
    <w:lvl w:ilvl="0" w:tplc="7D2469F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26922"/>
    <w:multiLevelType w:val="hybridMultilevel"/>
    <w:tmpl w:val="4A702D7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7A34A0"/>
    <w:multiLevelType w:val="hybridMultilevel"/>
    <w:tmpl w:val="D2C6701C"/>
    <w:lvl w:ilvl="0" w:tplc="155A89AA">
      <w:numFmt w:val="bullet"/>
      <w:lvlText w:val="-"/>
      <w:lvlJc w:val="left"/>
      <w:pPr>
        <w:ind w:left="567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</w:abstractNum>
  <w:abstractNum w:abstractNumId="8" w15:restartNumberingAfterBreak="0">
    <w:nsid w:val="1E247A44"/>
    <w:multiLevelType w:val="hybridMultilevel"/>
    <w:tmpl w:val="DBA87126"/>
    <w:lvl w:ilvl="0" w:tplc="75BC4156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35" w:hanging="360"/>
      </w:pPr>
    </w:lvl>
    <w:lvl w:ilvl="2" w:tplc="041A001B" w:tentative="1">
      <w:start w:val="1"/>
      <w:numFmt w:val="lowerRoman"/>
      <w:lvlText w:val="%3."/>
      <w:lvlJc w:val="right"/>
      <w:pPr>
        <w:ind w:left="2055" w:hanging="180"/>
      </w:pPr>
    </w:lvl>
    <w:lvl w:ilvl="3" w:tplc="041A000F" w:tentative="1">
      <w:start w:val="1"/>
      <w:numFmt w:val="decimal"/>
      <w:lvlText w:val="%4."/>
      <w:lvlJc w:val="left"/>
      <w:pPr>
        <w:ind w:left="2775" w:hanging="360"/>
      </w:pPr>
    </w:lvl>
    <w:lvl w:ilvl="4" w:tplc="041A0019" w:tentative="1">
      <w:start w:val="1"/>
      <w:numFmt w:val="lowerLetter"/>
      <w:lvlText w:val="%5."/>
      <w:lvlJc w:val="left"/>
      <w:pPr>
        <w:ind w:left="3495" w:hanging="360"/>
      </w:pPr>
    </w:lvl>
    <w:lvl w:ilvl="5" w:tplc="041A001B" w:tentative="1">
      <w:start w:val="1"/>
      <w:numFmt w:val="lowerRoman"/>
      <w:lvlText w:val="%6."/>
      <w:lvlJc w:val="right"/>
      <w:pPr>
        <w:ind w:left="4215" w:hanging="180"/>
      </w:pPr>
    </w:lvl>
    <w:lvl w:ilvl="6" w:tplc="041A000F" w:tentative="1">
      <w:start w:val="1"/>
      <w:numFmt w:val="decimal"/>
      <w:lvlText w:val="%7."/>
      <w:lvlJc w:val="left"/>
      <w:pPr>
        <w:ind w:left="4935" w:hanging="360"/>
      </w:pPr>
    </w:lvl>
    <w:lvl w:ilvl="7" w:tplc="041A0019" w:tentative="1">
      <w:start w:val="1"/>
      <w:numFmt w:val="lowerLetter"/>
      <w:lvlText w:val="%8."/>
      <w:lvlJc w:val="left"/>
      <w:pPr>
        <w:ind w:left="5655" w:hanging="360"/>
      </w:pPr>
    </w:lvl>
    <w:lvl w:ilvl="8" w:tplc="041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9" w15:restartNumberingAfterBreak="0">
    <w:nsid w:val="1F012F7E"/>
    <w:multiLevelType w:val="hybridMultilevel"/>
    <w:tmpl w:val="3B382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C7C50"/>
    <w:multiLevelType w:val="hybridMultilevel"/>
    <w:tmpl w:val="93E2D3F2"/>
    <w:lvl w:ilvl="0" w:tplc="2988D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A5520"/>
    <w:multiLevelType w:val="hybridMultilevel"/>
    <w:tmpl w:val="D05E1B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57507"/>
    <w:multiLevelType w:val="hybridMultilevel"/>
    <w:tmpl w:val="209692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786D9E"/>
    <w:multiLevelType w:val="hybridMultilevel"/>
    <w:tmpl w:val="E7AAF5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B17459"/>
    <w:multiLevelType w:val="hybridMultilevel"/>
    <w:tmpl w:val="40FC78C2"/>
    <w:lvl w:ilvl="0" w:tplc="CA1C3C2E">
      <w:numFmt w:val="bullet"/>
      <w:lvlText w:val="-"/>
      <w:lvlJc w:val="left"/>
      <w:pPr>
        <w:ind w:left="627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4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1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8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5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3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030" w:hanging="360"/>
      </w:pPr>
      <w:rPr>
        <w:rFonts w:ascii="Wingdings" w:hAnsi="Wingdings" w:hint="default"/>
      </w:rPr>
    </w:lvl>
  </w:abstractNum>
  <w:abstractNum w:abstractNumId="15" w15:restartNumberingAfterBreak="0">
    <w:nsid w:val="28A61798"/>
    <w:multiLevelType w:val="hybridMultilevel"/>
    <w:tmpl w:val="B734D3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621F1"/>
    <w:multiLevelType w:val="hybridMultilevel"/>
    <w:tmpl w:val="E116BF76"/>
    <w:lvl w:ilvl="0" w:tplc="37342D86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B77F6"/>
    <w:multiLevelType w:val="hybridMultilevel"/>
    <w:tmpl w:val="CA802A0A"/>
    <w:lvl w:ilvl="0" w:tplc="28B4F32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36423018"/>
    <w:multiLevelType w:val="hybridMultilevel"/>
    <w:tmpl w:val="57DE57C6"/>
    <w:lvl w:ilvl="0" w:tplc="B58C6194">
      <w:start w:val="1"/>
      <w:numFmt w:val="decimal"/>
      <w:lvlText w:val="%1."/>
      <w:lvlJc w:val="left"/>
      <w:pPr>
        <w:ind w:left="780" w:hanging="360"/>
      </w:pPr>
      <w:rPr>
        <w:rFonts w:ascii="Times New Roman" w:eastAsiaTheme="minorEastAsia" w:hAnsi="Times New Roman" w:cstheme="minorBidi"/>
      </w:rPr>
    </w:lvl>
    <w:lvl w:ilvl="1" w:tplc="041A0019">
      <w:start w:val="1"/>
      <w:numFmt w:val="lowerLetter"/>
      <w:lvlText w:val="%2."/>
      <w:lvlJc w:val="left"/>
      <w:pPr>
        <w:ind w:left="1500" w:hanging="360"/>
      </w:pPr>
    </w:lvl>
    <w:lvl w:ilvl="2" w:tplc="041A001B">
      <w:start w:val="1"/>
      <w:numFmt w:val="lowerRoman"/>
      <w:lvlText w:val="%3."/>
      <w:lvlJc w:val="right"/>
      <w:pPr>
        <w:ind w:left="2220" w:hanging="180"/>
      </w:pPr>
    </w:lvl>
    <w:lvl w:ilvl="3" w:tplc="041A000F">
      <w:start w:val="1"/>
      <w:numFmt w:val="decimal"/>
      <w:lvlText w:val="%4."/>
      <w:lvlJc w:val="left"/>
      <w:pPr>
        <w:ind w:left="2940" w:hanging="360"/>
      </w:pPr>
    </w:lvl>
    <w:lvl w:ilvl="4" w:tplc="041A0019">
      <w:start w:val="1"/>
      <w:numFmt w:val="lowerLetter"/>
      <w:lvlText w:val="%5."/>
      <w:lvlJc w:val="left"/>
      <w:pPr>
        <w:ind w:left="3660" w:hanging="360"/>
      </w:pPr>
    </w:lvl>
    <w:lvl w:ilvl="5" w:tplc="041A001B">
      <w:start w:val="1"/>
      <w:numFmt w:val="lowerRoman"/>
      <w:lvlText w:val="%6."/>
      <w:lvlJc w:val="right"/>
      <w:pPr>
        <w:ind w:left="4380" w:hanging="180"/>
      </w:pPr>
    </w:lvl>
    <w:lvl w:ilvl="6" w:tplc="041A000F">
      <w:start w:val="1"/>
      <w:numFmt w:val="decimal"/>
      <w:lvlText w:val="%7."/>
      <w:lvlJc w:val="left"/>
      <w:pPr>
        <w:ind w:left="5100" w:hanging="360"/>
      </w:pPr>
    </w:lvl>
    <w:lvl w:ilvl="7" w:tplc="041A0019">
      <w:start w:val="1"/>
      <w:numFmt w:val="lowerLetter"/>
      <w:lvlText w:val="%8."/>
      <w:lvlJc w:val="left"/>
      <w:pPr>
        <w:ind w:left="5820" w:hanging="360"/>
      </w:pPr>
    </w:lvl>
    <w:lvl w:ilvl="8" w:tplc="041A001B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3F001C67"/>
    <w:multiLevelType w:val="hybridMultilevel"/>
    <w:tmpl w:val="4BDA6980"/>
    <w:lvl w:ilvl="0" w:tplc="D9EA6BF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65E1D"/>
    <w:multiLevelType w:val="hybridMultilevel"/>
    <w:tmpl w:val="C7DA9B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D14698"/>
    <w:multiLevelType w:val="hybridMultilevel"/>
    <w:tmpl w:val="9998EB0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D85A06"/>
    <w:multiLevelType w:val="hybridMultilevel"/>
    <w:tmpl w:val="F1E456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5E59FA"/>
    <w:multiLevelType w:val="hybridMultilevel"/>
    <w:tmpl w:val="2364F5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E3D8C"/>
    <w:multiLevelType w:val="hybridMultilevel"/>
    <w:tmpl w:val="D5D6F43E"/>
    <w:lvl w:ilvl="0" w:tplc="EC2CD102">
      <w:start w:val="1"/>
      <w:numFmt w:val="decimal"/>
      <w:lvlText w:val="%1"/>
      <w:lvlJc w:val="left"/>
      <w:pPr>
        <w:ind w:left="46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5" w15:restartNumberingAfterBreak="0">
    <w:nsid w:val="4D2538B5"/>
    <w:multiLevelType w:val="hybridMultilevel"/>
    <w:tmpl w:val="AC1AFC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469FF"/>
    <w:multiLevelType w:val="multilevel"/>
    <w:tmpl w:val="3C225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B300C8"/>
    <w:multiLevelType w:val="hybridMultilevel"/>
    <w:tmpl w:val="0060AE60"/>
    <w:lvl w:ilvl="0" w:tplc="29F4E6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6A1377"/>
    <w:multiLevelType w:val="hybridMultilevel"/>
    <w:tmpl w:val="799A72C8"/>
    <w:lvl w:ilvl="0" w:tplc="D11E0FA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6710E8"/>
    <w:multiLevelType w:val="hybridMultilevel"/>
    <w:tmpl w:val="7342130E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529CB"/>
    <w:multiLevelType w:val="hybridMultilevel"/>
    <w:tmpl w:val="EE54CC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CB1831"/>
    <w:multiLevelType w:val="hybridMultilevel"/>
    <w:tmpl w:val="9CBA0FCC"/>
    <w:lvl w:ilvl="0" w:tplc="288CD84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BD613D"/>
    <w:multiLevelType w:val="hybridMultilevel"/>
    <w:tmpl w:val="4EC44F10"/>
    <w:lvl w:ilvl="0" w:tplc="55ECA9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504080"/>
    <w:multiLevelType w:val="hybridMultilevel"/>
    <w:tmpl w:val="BBF432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5C6125"/>
    <w:multiLevelType w:val="hybridMultilevel"/>
    <w:tmpl w:val="AC0CEC30"/>
    <w:lvl w:ilvl="0" w:tplc="6D68996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B15B0C"/>
    <w:multiLevelType w:val="hybridMultilevel"/>
    <w:tmpl w:val="168A230A"/>
    <w:lvl w:ilvl="0" w:tplc="EDB61A10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35" w:hanging="360"/>
      </w:pPr>
    </w:lvl>
    <w:lvl w:ilvl="2" w:tplc="041A001B" w:tentative="1">
      <w:start w:val="1"/>
      <w:numFmt w:val="lowerRoman"/>
      <w:lvlText w:val="%3."/>
      <w:lvlJc w:val="right"/>
      <w:pPr>
        <w:ind w:left="2055" w:hanging="180"/>
      </w:pPr>
    </w:lvl>
    <w:lvl w:ilvl="3" w:tplc="041A000F" w:tentative="1">
      <w:start w:val="1"/>
      <w:numFmt w:val="decimal"/>
      <w:lvlText w:val="%4."/>
      <w:lvlJc w:val="left"/>
      <w:pPr>
        <w:ind w:left="2775" w:hanging="360"/>
      </w:pPr>
    </w:lvl>
    <w:lvl w:ilvl="4" w:tplc="041A0019" w:tentative="1">
      <w:start w:val="1"/>
      <w:numFmt w:val="lowerLetter"/>
      <w:lvlText w:val="%5."/>
      <w:lvlJc w:val="left"/>
      <w:pPr>
        <w:ind w:left="3495" w:hanging="360"/>
      </w:pPr>
    </w:lvl>
    <w:lvl w:ilvl="5" w:tplc="041A001B" w:tentative="1">
      <w:start w:val="1"/>
      <w:numFmt w:val="lowerRoman"/>
      <w:lvlText w:val="%6."/>
      <w:lvlJc w:val="right"/>
      <w:pPr>
        <w:ind w:left="4215" w:hanging="180"/>
      </w:pPr>
    </w:lvl>
    <w:lvl w:ilvl="6" w:tplc="041A000F" w:tentative="1">
      <w:start w:val="1"/>
      <w:numFmt w:val="decimal"/>
      <w:lvlText w:val="%7."/>
      <w:lvlJc w:val="left"/>
      <w:pPr>
        <w:ind w:left="4935" w:hanging="360"/>
      </w:pPr>
    </w:lvl>
    <w:lvl w:ilvl="7" w:tplc="041A0019" w:tentative="1">
      <w:start w:val="1"/>
      <w:numFmt w:val="lowerLetter"/>
      <w:lvlText w:val="%8."/>
      <w:lvlJc w:val="left"/>
      <w:pPr>
        <w:ind w:left="5655" w:hanging="360"/>
      </w:pPr>
    </w:lvl>
    <w:lvl w:ilvl="8" w:tplc="041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6" w15:restartNumberingAfterBreak="0">
    <w:nsid w:val="76CB0A5C"/>
    <w:multiLevelType w:val="multilevel"/>
    <w:tmpl w:val="1A2C81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79297880"/>
    <w:multiLevelType w:val="hybridMultilevel"/>
    <w:tmpl w:val="345C09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852689"/>
    <w:multiLevelType w:val="hybridMultilevel"/>
    <w:tmpl w:val="B7A6D61A"/>
    <w:lvl w:ilvl="0" w:tplc="8AF085D4">
      <w:numFmt w:val="bullet"/>
      <w:lvlText w:val="-"/>
      <w:lvlJc w:val="left"/>
      <w:pPr>
        <w:ind w:left="591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2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9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670" w:hanging="360"/>
      </w:pPr>
      <w:rPr>
        <w:rFonts w:ascii="Wingdings" w:hAnsi="Wingdings" w:hint="default"/>
      </w:rPr>
    </w:lvl>
  </w:abstractNum>
  <w:abstractNum w:abstractNumId="39" w15:restartNumberingAfterBreak="0">
    <w:nsid w:val="7BB64BFE"/>
    <w:multiLevelType w:val="hybridMultilevel"/>
    <w:tmpl w:val="A704AFF6"/>
    <w:lvl w:ilvl="0" w:tplc="0518A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35"/>
  </w:num>
  <w:num w:numId="8">
    <w:abstractNumId w:val="37"/>
  </w:num>
  <w:num w:numId="9">
    <w:abstractNumId w:val="27"/>
  </w:num>
  <w:num w:numId="10">
    <w:abstractNumId w:val="33"/>
  </w:num>
  <w:num w:numId="11">
    <w:abstractNumId w:val="13"/>
  </w:num>
  <w:num w:numId="12">
    <w:abstractNumId w:val="21"/>
  </w:num>
  <w:num w:numId="13">
    <w:abstractNumId w:val="29"/>
  </w:num>
  <w:num w:numId="14">
    <w:abstractNumId w:val="24"/>
  </w:num>
  <w:num w:numId="15">
    <w:abstractNumId w:val="22"/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10"/>
  </w:num>
  <w:num w:numId="19">
    <w:abstractNumId w:val="17"/>
  </w:num>
  <w:num w:numId="20">
    <w:abstractNumId w:val="32"/>
  </w:num>
  <w:num w:numId="2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14"/>
  </w:num>
  <w:num w:numId="25">
    <w:abstractNumId w:val="38"/>
  </w:num>
  <w:num w:numId="26">
    <w:abstractNumId w:val="7"/>
  </w:num>
  <w:num w:numId="27">
    <w:abstractNumId w:val="3"/>
  </w:num>
  <w:num w:numId="28">
    <w:abstractNumId w:val="30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12"/>
  </w:num>
  <w:num w:numId="32">
    <w:abstractNumId w:val="1"/>
  </w:num>
  <w:num w:numId="33">
    <w:abstractNumId w:val="20"/>
  </w:num>
  <w:num w:numId="34">
    <w:abstractNumId w:val="8"/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2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6"/>
  </w:num>
  <w:num w:numId="43">
    <w:abstractNumId w:val="34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55D"/>
    <w:rsid w:val="00001C75"/>
    <w:rsid w:val="0001681D"/>
    <w:rsid w:val="000206E2"/>
    <w:rsid w:val="000242C1"/>
    <w:rsid w:val="0003727B"/>
    <w:rsid w:val="0004754D"/>
    <w:rsid w:val="000706A5"/>
    <w:rsid w:val="0007345D"/>
    <w:rsid w:val="00077878"/>
    <w:rsid w:val="00095B8C"/>
    <w:rsid w:val="00097631"/>
    <w:rsid w:val="00097CE0"/>
    <w:rsid w:val="000B111A"/>
    <w:rsid w:val="000B2694"/>
    <w:rsid w:val="000C0B3A"/>
    <w:rsid w:val="000D0B0D"/>
    <w:rsid w:val="000E4B64"/>
    <w:rsid w:val="000F6092"/>
    <w:rsid w:val="000F7621"/>
    <w:rsid w:val="00100C48"/>
    <w:rsid w:val="00102FCD"/>
    <w:rsid w:val="00113863"/>
    <w:rsid w:val="0011725A"/>
    <w:rsid w:val="00134FBC"/>
    <w:rsid w:val="00140CC4"/>
    <w:rsid w:val="001419F0"/>
    <w:rsid w:val="00144304"/>
    <w:rsid w:val="00151ADB"/>
    <w:rsid w:val="00153997"/>
    <w:rsid w:val="00155AAA"/>
    <w:rsid w:val="001773DC"/>
    <w:rsid w:val="00180E46"/>
    <w:rsid w:val="0018482A"/>
    <w:rsid w:val="00187409"/>
    <w:rsid w:val="00197DBC"/>
    <w:rsid w:val="001A097D"/>
    <w:rsid w:val="001A4AD9"/>
    <w:rsid w:val="001A5C02"/>
    <w:rsid w:val="001C6D54"/>
    <w:rsid w:val="001F463D"/>
    <w:rsid w:val="0020580A"/>
    <w:rsid w:val="00216477"/>
    <w:rsid w:val="00223EF4"/>
    <w:rsid w:val="00224352"/>
    <w:rsid w:val="00234C8B"/>
    <w:rsid w:val="0024610E"/>
    <w:rsid w:val="0024655D"/>
    <w:rsid w:val="00247D9C"/>
    <w:rsid w:val="00257004"/>
    <w:rsid w:val="0027556A"/>
    <w:rsid w:val="00287D25"/>
    <w:rsid w:val="002A63A5"/>
    <w:rsid w:val="002B3D80"/>
    <w:rsid w:val="002C19AB"/>
    <w:rsid w:val="002D2037"/>
    <w:rsid w:val="002D228D"/>
    <w:rsid w:val="002D367D"/>
    <w:rsid w:val="002D3B67"/>
    <w:rsid w:val="002E1C23"/>
    <w:rsid w:val="002E1D1C"/>
    <w:rsid w:val="002F5DB3"/>
    <w:rsid w:val="003019EB"/>
    <w:rsid w:val="00307489"/>
    <w:rsid w:val="0031758B"/>
    <w:rsid w:val="00323E4A"/>
    <w:rsid w:val="00327B65"/>
    <w:rsid w:val="003313C9"/>
    <w:rsid w:val="00331FFF"/>
    <w:rsid w:val="00337215"/>
    <w:rsid w:val="0035130B"/>
    <w:rsid w:val="00352D24"/>
    <w:rsid w:val="003700F5"/>
    <w:rsid w:val="0037012A"/>
    <w:rsid w:val="00373DE5"/>
    <w:rsid w:val="00375160"/>
    <w:rsid w:val="00392DA0"/>
    <w:rsid w:val="003934FD"/>
    <w:rsid w:val="00394109"/>
    <w:rsid w:val="003A6C92"/>
    <w:rsid w:val="003B1F52"/>
    <w:rsid w:val="003B5B20"/>
    <w:rsid w:val="003C0291"/>
    <w:rsid w:val="003E7B5A"/>
    <w:rsid w:val="003F7290"/>
    <w:rsid w:val="00411895"/>
    <w:rsid w:val="0041713C"/>
    <w:rsid w:val="00425992"/>
    <w:rsid w:val="004312E4"/>
    <w:rsid w:val="00433B7E"/>
    <w:rsid w:val="00437E4D"/>
    <w:rsid w:val="00442BCE"/>
    <w:rsid w:val="0044742F"/>
    <w:rsid w:val="00453362"/>
    <w:rsid w:val="00453D69"/>
    <w:rsid w:val="004566EA"/>
    <w:rsid w:val="00460527"/>
    <w:rsid w:val="0046235E"/>
    <w:rsid w:val="0048207E"/>
    <w:rsid w:val="00486E99"/>
    <w:rsid w:val="00487686"/>
    <w:rsid w:val="00495B85"/>
    <w:rsid w:val="004976AE"/>
    <w:rsid w:val="004A4568"/>
    <w:rsid w:val="004B4AAB"/>
    <w:rsid w:val="004C3919"/>
    <w:rsid w:val="004D4A4A"/>
    <w:rsid w:val="004E3318"/>
    <w:rsid w:val="004F120B"/>
    <w:rsid w:val="00502409"/>
    <w:rsid w:val="0050255D"/>
    <w:rsid w:val="00535776"/>
    <w:rsid w:val="00536B47"/>
    <w:rsid w:val="00560AA8"/>
    <w:rsid w:val="005834DD"/>
    <w:rsid w:val="0058599C"/>
    <w:rsid w:val="00587A9B"/>
    <w:rsid w:val="005953B4"/>
    <w:rsid w:val="005A0D87"/>
    <w:rsid w:val="005A286A"/>
    <w:rsid w:val="005B315F"/>
    <w:rsid w:val="005D353C"/>
    <w:rsid w:val="005E69D5"/>
    <w:rsid w:val="005F7DE1"/>
    <w:rsid w:val="0061680A"/>
    <w:rsid w:val="00617C41"/>
    <w:rsid w:val="00627EE3"/>
    <w:rsid w:val="006346C7"/>
    <w:rsid w:val="00656E17"/>
    <w:rsid w:val="006735DB"/>
    <w:rsid w:val="006810E0"/>
    <w:rsid w:val="00683140"/>
    <w:rsid w:val="00691107"/>
    <w:rsid w:val="006B032E"/>
    <w:rsid w:val="006C4C33"/>
    <w:rsid w:val="006D10AF"/>
    <w:rsid w:val="006D3905"/>
    <w:rsid w:val="006F439F"/>
    <w:rsid w:val="007028D8"/>
    <w:rsid w:val="00703826"/>
    <w:rsid w:val="00705240"/>
    <w:rsid w:val="00707622"/>
    <w:rsid w:val="00710149"/>
    <w:rsid w:val="00722E44"/>
    <w:rsid w:val="00727503"/>
    <w:rsid w:val="00736A7C"/>
    <w:rsid w:val="00771FFF"/>
    <w:rsid w:val="00772D22"/>
    <w:rsid w:val="00777299"/>
    <w:rsid w:val="007A637E"/>
    <w:rsid w:val="007C101E"/>
    <w:rsid w:val="007C2CA9"/>
    <w:rsid w:val="007D7234"/>
    <w:rsid w:val="007F0D1D"/>
    <w:rsid w:val="007F3A31"/>
    <w:rsid w:val="007F6974"/>
    <w:rsid w:val="008014B1"/>
    <w:rsid w:val="00804696"/>
    <w:rsid w:val="00821EC0"/>
    <w:rsid w:val="008267EE"/>
    <w:rsid w:val="00827370"/>
    <w:rsid w:val="00827D9E"/>
    <w:rsid w:val="00830EB9"/>
    <w:rsid w:val="008611D3"/>
    <w:rsid w:val="00861BFD"/>
    <w:rsid w:val="00882918"/>
    <w:rsid w:val="008937AF"/>
    <w:rsid w:val="008A3EF3"/>
    <w:rsid w:val="008C1C15"/>
    <w:rsid w:val="008D5F1C"/>
    <w:rsid w:val="008E2CAE"/>
    <w:rsid w:val="008E6ADD"/>
    <w:rsid w:val="00922B2F"/>
    <w:rsid w:val="00926124"/>
    <w:rsid w:val="009334C5"/>
    <w:rsid w:val="00937021"/>
    <w:rsid w:val="00961DE1"/>
    <w:rsid w:val="009722FB"/>
    <w:rsid w:val="00977C04"/>
    <w:rsid w:val="009902B6"/>
    <w:rsid w:val="009A5D8A"/>
    <w:rsid w:val="009D5463"/>
    <w:rsid w:val="009F0B2B"/>
    <w:rsid w:val="009F61BA"/>
    <w:rsid w:val="009F6708"/>
    <w:rsid w:val="00A20534"/>
    <w:rsid w:val="00A23C8D"/>
    <w:rsid w:val="00A268EF"/>
    <w:rsid w:val="00A30DDC"/>
    <w:rsid w:val="00A400CC"/>
    <w:rsid w:val="00A42E7D"/>
    <w:rsid w:val="00A46729"/>
    <w:rsid w:val="00A53FED"/>
    <w:rsid w:val="00A617A9"/>
    <w:rsid w:val="00A6760D"/>
    <w:rsid w:val="00A72578"/>
    <w:rsid w:val="00A86E83"/>
    <w:rsid w:val="00A96D7B"/>
    <w:rsid w:val="00AA2D90"/>
    <w:rsid w:val="00AA6216"/>
    <w:rsid w:val="00AA71C2"/>
    <w:rsid w:val="00AA7BFB"/>
    <w:rsid w:val="00AB7003"/>
    <w:rsid w:val="00AC0F62"/>
    <w:rsid w:val="00AC24C9"/>
    <w:rsid w:val="00AC2872"/>
    <w:rsid w:val="00AE1450"/>
    <w:rsid w:val="00AE14DE"/>
    <w:rsid w:val="00AE7DFA"/>
    <w:rsid w:val="00AF4E6B"/>
    <w:rsid w:val="00B06DFD"/>
    <w:rsid w:val="00B101AC"/>
    <w:rsid w:val="00B36D90"/>
    <w:rsid w:val="00B43D3C"/>
    <w:rsid w:val="00B519F1"/>
    <w:rsid w:val="00B60840"/>
    <w:rsid w:val="00B62E12"/>
    <w:rsid w:val="00B67B4F"/>
    <w:rsid w:val="00B721AD"/>
    <w:rsid w:val="00B80437"/>
    <w:rsid w:val="00B80807"/>
    <w:rsid w:val="00B8694B"/>
    <w:rsid w:val="00B90D52"/>
    <w:rsid w:val="00BA5E6F"/>
    <w:rsid w:val="00BB4A73"/>
    <w:rsid w:val="00BB66D5"/>
    <w:rsid w:val="00BC0888"/>
    <w:rsid w:val="00BC6FB7"/>
    <w:rsid w:val="00BD1949"/>
    <w:rsid w:val="00BD219C"/>
    <w:rsid w:val="00BD3FB1"/>
    <w:rsid w:val="00BE61A9"/>
    <w:rsid w:val="00BF2424"/>
    <w:rsid w:val="00C12EA6"/>
    <w:rsid w:val="00C34487"/>
    <w:rsid w:val="00C37044"/>
    <w:rsid w:val="00C46BBB"/>
    <w:rsid w:val="00C663CC"/>
    <w:rsid w:val="00C82F4C"/>
    <w:rsid w:val="00C84DBD"/>
    <w:rsid w:val="00CD1DDF"/>
    <w:rsid w:val="00CD2F2F"/>
    <w:rsid w:val="00CD3845"/>
    <w:rsid w:val="00CE1D5C"/>
    <w:rsid w:val="00CE368B"/>
    <w:rsid w:val="00CE572F"/>
    <w:rsid w:val="00CF04A4"/>
    <w:rsid w:val="00D04A00"/>
    <w:rsid w:val="00D1123E"/>
    <w:rsid w:val="00D147A9"/>
    <w:rsid w:val="00D2180D"/>
    <w:rsid w:val="00D40107"/>
    <w:rsid w:val="00D47A9B"/>
    <w:rsid w:val="00D512C9"/>
    <w:rsid w:val="00D52133"/>
    <w:rsid w:val="00D6710A"/>
    <w:rsid w:val="00D8013B"/>
    <w:rsid w:val="00D809A8"/>
    <w:rsid w:val="00D83716"/>
    <w:rsid w:val="00D83C17"/>
    <w:rsid w:val="00D9452F"/>
    <w:rsid w:val="00DB0229"/>
    <w:rsid w:val="00DB2DFB"/>
    <w:rsid w:val="00DB5508"/>
    <w:rsid w:val="00DC3441"/>
    <w:rsid w:val="00DE5D53"/>
    <w:rsid w:val="00DF0112"/>
    <w:rsid w:val="00E168A3"/>
    <w:rsid w:val="00E17DCA"/>
    <w:rsid w:val="00E20BDF"/>
    <w:rsid w:val="00E360D3"/>
    <w:rsid w:val="00E36A03"/>
    <w:rsid w:val="00E37498"/>
    <w:rsid w:val="00E42B01"/>
    <w:rsid w:val="00E5791A"/>
    <w:rsid w:val="00E7076A"/>
    <w:rsid w:val="00E83C2A"/>
    <w:rsid w:val="00E85401"/>
    <w:rsid w:val="00E85927"/>
    <w:rsid w:val="00E964EE"/>
    <w:rsid w:val="00EA2A28"/>
    <w:rsid w:val="00EB2279"/>
    <w:rsid w:val="00ED754A"/>
    <w:rsid w:val="00EF6078"/>
    <w:rsid w:val="00F0674A"/>
    <w:rsid w:val="00F109F6"/>
    <w:rsid w:val="00F40B7A"/>
    <w:rsid w:val="00F57A95"/>
    <w:rsid w:val="00F617EA"/>
    <w:rsid w:val="00F66C49"/>
    <w:rsid w:val="00F7759D"/>
    <w:rsid w:val="00F835F4"/>
    <w:rsid w:val="00F83711"/>
    <w:rsid w:val="00F91BC5"/>
    <w:rsid w:val="00F95B23"/>
    <w:rsid w:val="00F97F3C"/>
    <w:rsid w:val="00FA2A68"/>
    <w:rsid w:val="00FA2ECD"/>
    <w:rsid w:val="00FA49BF"/>
    <w:rsid w:val="00FB0A30"/>
    <w:rsid w:val="00FB1582"/>
    <w:rsid w:val="00FB3ED1"/>
    <w:rsid w:val="00FB658D"/>
    <w:rsid w:val="00FB73EA"/>
    <w:rsid w:val="00FE0343"/>
    <w:rsid w:val="00FE1A9A"/>
    <w:rsid w:val="00FF0155"/>
    <w:rsid w:val="00FF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D0C3B2"/>
  <w15:docId w15:val="{1CF44479-6D03-4F34-AC82-71306C20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655D"/>
    <w:pPr>
      <w:spacing w:after="0" w:line="240" w:lineRule="auto"/>
    </w:pPr>
    <w:rPr>
      <w:rFonts w:eastAsiaTheme="minorEastAsia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394109"/>
    <w:pPr>
      <w:widowControl w:val="0"/>
      <w:autoSpaceDE w:val="0"/>
      <w:autoSpaceDN w:val="0"/>
      <w:ind w:left="203" w:right="4030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4655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655D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24655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86E9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86E99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86E9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86E99"/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5834DD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394109"/>
    <w:rPr>
      <w:rFonts w:ascii="Times New Roman" w:eastAsia="Times New Roman" w:hAnsi="Times New Roman" w:cs="Times New Roman"/>
      <w:b/>
      <w:bCs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394109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394109"/>
    <w:rPr>
      <w:rFonts w:ascii="Times New Roman" w:eastAsia="Times New Roman" w:hAnsi="Times New Roman" w:cs="Times New Roman"/>
    </w:rPr>
  </w:style>
  <w:style w:type="paragraph" w:styleId="Bezproreda">
    <w:name w:val="No Spacing"/>
    <w:uiPriority w:val="1"/>
    <w:qFormat/>
    <w:rsid w:val="00827D9E"/>
    <w:pPr>
      <w:spacing w:after="0" w:line="240" w:lineRule="auto"/>
    </w:pPr>
  </w:style>
  <w:style w:type="character" w:styleId="Naglaeno">
    <w:name w:val="Strong"/>
    <w:basedOn w:val="Zadanifontodlomka"/>
    <w:uiPriority w:val="22"/>
    <w:qFormat/>
    <w:rsid w:val="00827D9E"/>
    <w:rPr>
      <w:b/>
      <w:bCs/>
    </w:rPr>
  </w:style>
  <w:style w:type="table" w:styleId="Reetkatablice">
    <w:name w:val="Table Grid"/>
    <w:basedOn w:val="Obinatablica"/>
    <w:uiPriority w:val="59"/>
    <w:rsid w:val="00E36A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4623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brodarica.skole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A1FFD-F909-4079-B8C6-19E9647CA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Tajnica</cp:lastModifiedBy>
  <cp:revision>21</cp:revision>
  <cp:lastPrinted>2026-01-28T11:27:00Z</cp:lastPrinted>
  <dcterms:created xsi:type="dcterms:W3CDTF">2025-06-02T07:07:00Z</dcterms:created>
  <dcterms:modified xsi:type="dcterms:W3CDTF">2026-07-10T09:46:00Z</dcterms:modified>
</cp:coreProperties>
</file>