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DF13D" w14:textId="71FF9A27" w:rsidR="004F4B4B" w:rsidRPr="004F4B4B" w:rsidRDefault="004F4B4B" w:rsidP="004F4B4B">
      <w:pPr>
        <w:rPr>
          <w:rFonts w:ascii="Times New Roman" w:eastAsiaTheme="minorHAnsi" w:hAnsi="Times New Roman" w:cs="Times New Roman"/>
          <w:sz w:val="24"/>
          <w:szCs w:val="24"/>
          <w:lang w:eastAsia="en-US"/>
        </w:rPr>
      </w:pPr>
      <w:bookmarkStart w:id="0" w:name="_GoBack"/>
      <w:r w:rsidRPr="004F4B4B">
        <w:rPr>
          <w:rFonts w:ascii="Times New Roman" w:eastAsiaTheme="minorHAnsi" w:hAnsi="Times New Roman" w:cs="Times New Roman"/>
          <w:sz w:val="24"/>
          <w:szCs w:val="24"/>
          <w:lang w:eastAsia="en-US"/>
        </w:rPr>
        <w:t>KLASA: 112-02/26-01/</w:t>
      </w:r>
      <w:r w:rsidR="003203D8">
        <w:rPr>
          <w:rFonts w:ascii="Times New Roman" w:eastAsiaTheme="minorHAnsi" w:hAnsi="Times New Roman" w:cs="Times New Roman"/>
          <w:sz w:val="24"/>
          <w:szCs w:val="24"/>
          <w:lang w:eastAsia="en-US"/>
        </w:rPr>
        <w:t>48</w:t>
      </w:r>
    </w:p>
    <w:p w14:paraId="3C1C8F0C" w14:textId="1CE3A917" w:rsidR="004F4B4B" w:rsidRPr="004F4B4B" w:rsidRDefault="004F4B4B" w:rsidP="004F4B4B">
      <w:pPr>
        <w:rPr>
          <w:rFonts w:ascii="Times New Roman" w:eastAsiaTheme="minorHAnsi" w:hAnsi="Times New Roman" w:cs="Times New Roman"/>
          <w:sz w:val="24"/>
          <w:szCs w:val="24"/>
          <w:lang w:eastAsia="en-US"/>
        </w:rPr>
      </w:pPr>
      <w:r w:rsidRPr="004F4B4B">
        <w:rPr>
          <w:rFonts w:ascii="Times New Roman" w:eastAsiaTheme="minorHAnsi" w:hAnsi="Times New Roman" w:cs="Times New Roman"/>
          <w:sz w:val="24"/>
          <w:szCs w:val="24"/>
          <w:lang w:eastAsia="en-US"/>
        </w:rPr>
        <w:t>URBROJ: 2182-1-6</w:t>
      </w:r>
      <w:r w:rsidR="003203D8">
        <w:rPr>
          <w:rFonts w:ascii="Times New Roman" w:eastAsiaTheme="minorHAnsi" w:hAnsi="Times New Roman" w:cs="Times New Roman"/>
          <w:sz w:val="24"/>
          <w:szCs w:val="24"/>
          <w:lang w:eastAsia="en-US"/>
        </w:rPr>
        <w:t>0-26-1</w:t>
      </w:r>
    </w:p>
    <w:p w14:paraId="2EA889B1" w14:textId="6807F30A" w:rsidR="004F4B4B" w:rsidRPr="004F4B4B" w:rsidRDefault="004F4B4B" w:rsidP="004F4B4B">
      <w:pPr>
        <w:rPr>
          <w:rFonts w:ascii="Times New Roman" w:eastAsiaTheme="minorHAnsi" w:hAnsi="Times New Roman" w:cs="Times New Roman"/>
          <w:sz w:val="24"/>
          <w:szCs w:val="24"/>
          <w:lang w:eastAsia="en-US"/>
        </w:rPr>
      </w:pPr>
      <w:r w:rsidRPr="004F4B4B">
        <w:rPr>
          <w:rFonts w:ascii="Times New Roman" w:eastAsiaTheme="minorHAnsi" w:hAnsi="Times New Roman" w:cs="Times New Roman"/>
          <w:sz w:val="24"/>
          <w:szCs w:val="24"/>
          <w:lang w:eastAsia="en-US"/>
        </w:rPr>
        <w:t xml:space="preserve">Šibenik, </w:t>
      </w:r>
      <w:r>
        <w:rPr>
          <w:rFonts w:ascii="Times New Roman" w:eastAsiaTheme="minorHAnsi" w:hAnsi="Times New Roman" w:cs="Times New Roman"/>
          <w:sz w:val="24"/>
          <w:szCs w:val="24"/>
          <w:lang w:eastAsia="en-US"/>
        </w:rPr>
        <w:t>14</w:t>
      </w:r>
      <w:r w:rsidRPr="004F4B4B">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kolovoza </w:t>
      </w:r>
      <w:r w:rsidRPr="004F4B4B">
        <w:rPr>
          <w:rFonts w:ascii="Times New Roman" w:eastAsiaTheme="minorHAnsi" w:hAnsi="Times New Roman" w:cs="Times New Roman"/>
          <w:sz w:val="24"/>
          <w:szCs w:val="24"/>
          <w:lang w:eastAsia="en-US"/>
        </w:rPr>
        <w:t>2026.</w:t>
      </w:r>
    </w:p>
    <w:p w14:paraId="12B705F9" w14:textId="77777777" w:rsidR="004F4B4B" w:rsidRPr="004F4B4B" w:rsidRDefault="004F4B4B" w:rsidP="004F4B4B">
      <w:pPr>
        <w:rPr>
          <w:rFonts w:ascii="Times New Roman" w:eastAsiaTheme="minorHAnsi" w:hAnsi="Times New Roman" w:cs="Times New Roman"/>
          <w:sz w:val="24"/>
          <w:szCs w:val="24"/>
          <w:lang w:eastAsia="en-US"/>
        </w:rPr>
      </w:pPr>
    </w:p>
    <w:p w14:paraId="126CDD8D" w14:textId="764FADC8" w:rsidR="004F4B4B" w:rsidRPr="004F4B4B" w:rsidRDefault="004F4B4B" w:rsidP="004F4B4B">
      <w:pPr>
        <w:rPr>
          <w:rFonts w:ascii="Times New Roman" w:eastAsiaTheme="minorHAnsi" w:hAnsi="Times New Roman" w:cs="Times New Roman"/>
          <w:sz w:val="24"/>
          <w:szCs w:val="24"/>
          <w:lang w:eastAsia="en-US"/>
        </w:rPr>
      </w:pPr>
      <w:r w:rsidRPr="004F4B4B">
        <w:rPr>
          <w:rFonts w:ascii="Times New Roman" w:eastAsiaTheme="minorHAnsi" w:hAnsi="Times New Roman" w:cs="Times New Roman"/>
          <w:sz w:val="24"/>
          <w:szCs w:val="24"/>
          <w:lang w:eastAsia="en-US"/>
        </w:rPr>
        <w:tab/>
        <w:t>Na temelju članka 99. Zakona o odgoju i obrazovanju u osnovnoj i srednjoj školi (Narodne novine  broj  87/08., 86/09., 92/10., 105/10., 90/11., 5/12., 16/12., 86/12., 126/12.,  94/13., 152/14., 7/17., 68/18., 98/19., 64/20., 151/22., 155/23., 156/23.), članka 21. Zakona o osobnoj asistenciji (Narodne novine  broj  71/23., 154/25., 157/25.) i Pravilnika o pomoćnicima u nastavi i stručnim komunikacijskim posrednicima (Narodne novine broj 85/24.) ravnatelj</w:t>
      </w:r>
      <w:r w:rsidR="003203D8">
        <w:rPr>
          <w:rFonts w:ascii="Times New Roman" w:eastAsiaTheme="minorHAnsi" w:hAnsi="Times New Roman" w:cs="Times New Roman"/>
          <w:sz w:val="24"/>
          <w:szCs w:val="24"/>
          <w:lang w:eastAsia="en-US"/>
        </w:rPr>
        <w:t>ica</w:t>
      </w:r>
      <w:r w:rsidRPr="004F4B4B">
        <w:rPr>
          <w:rFonts w:ascii="Times New Roman" w:eastAsiaTheme="minorHAnsi" w:hAnsi="Times New Roman" w:cs="Times New Roman"/>
          <w:sz w:val="24"/>
          <w:szCs w:val="24"/>
          <w:lang w:eastAsia="en-US"/>
        </w:rPr>
        <w:t xml:space="preserve"> </w:t>
      </w:r>
      <w:r w:rsidR="000D242E">
        <w:rPr>
          <w:rFonts w:ascii="Times New Roman" w:eastAsiaTheme="minorHAnsi" w:hAnsi="Times New Roman" w:cs="Times New Roman"/>
          <w:sz w:val="24"/>
          <w:szCs w:val="24"/>
          <w:lang w:eastAsia="en-US"/>
        </w:rPr>
        <w:t>Osnovne škole Brodarica</w:t>
      </w:r>
      <w:r w:rsidR="00FC71F4">
        <w:rPr>
          <w:rFonts w:ascii="Times New Roman" w:eastAsiaTheme="minorHAnsi" w:hAnsi="Times New Roman" w:cs="Times New Roman"/>
          <w:sz w:val="24"/>
          <w:szCs w:val="24"/>
          <w:lang w:eastAsia="en-US"/>
        </w:rPr>
        <w:t>, Brodarica,</w:t>
      </w:r>
      <w:r w:rsidR="000D242E">
        <w:rPr>
          <w:rFonts w:ascii="Times New Roman" w:eastAsiaTheme="minorHAnsi" w:hAnsi="Times New Roman" w:cs="Times New Roman"/>
          <w:sz w:val="24"/>
          <w:szCs w:val="24"/>
          <w:lang w:eastAsia="en-US"/>
        </w:rPr>
        <w:t xml:space="preserve"> </w:t>
      </w:r>
      <w:r w:rsidRPr="004F4B4B">
        <w:rPr>
          <w:rFonts w:ascii="Times New Roman" w:eastAsiaTheme="minorHAnsi" w:hAnsi="Times New Roman" w:cs="Times New Roman"/>
          <w:sz w:val="24"/>
          <w:szCs w:val="24"/>
          <w:lang w:eastAsia="en-US"/>
        </w:rPr>
        <w:t>objavljuje</w:t>
      </w:r>
    </w:p>
    <w:p w14:paraId="757C379F" w14:textId="77777777" w:rsidR="004F4B4B" w:rsidRPr="004F4B4B" w:rsidRDefault="004F4B4B" w:rsidP="004F4B4B">
      <w:pPr>
        <w:rPr>
          <w:rFonts w:ascii="Times New Roman" w:eastAsiaTheme="minorHAnsi" w:hAnsi="Times New Roman" w:cs="Times New Roman"/>
          <w:sz w:val="24"/>
          <w:szCs w:val="24"/>
          <w:lang w:eastAsia="en-US"/>
        </w:rPr>
      </w:pPr>
    </w:p>
    <w:p w14:paraId="27A1EF8A" w14:textId="77777777" w:rsidR="00FC71F4" w:rsidRPr="00FC71F4" w:rsidRDefault="00FC71F4" w:rsidP="00FC71F4">
      <w:pPr>
        <w:jc w:val="center"/>
        <w:rPr>
          <w:rFonts w:ascii="Times New Roman" w:eastAsiaTheme="minorHAnsi" w:hAnsi="Times New Roman" w:cs="Times New Roman"/>
          <w:b/>
          <w:sz w:val="24"/>
          <w:szCs w:val="24"/>
          <w:lang w:eastAsia="en-US"/>
        </w:rPr>
      </w:pPr>
      <w:r w:rsidRPr="00FC71F4">
        <w:rPr>
          <w:rFonts w:ascii="Times New Roman" w:eastAsiaTheme="minorHAnsi" w:hAnsi="Times New Roman" w:cs="Times New Roman"/>
          <w:b/>
          <w:sz w:val="24"/>
          <w:szCs w:val="24"/>
          <w:lang w:eastAsia="en-US"/>
        </w:rPr>
        <w:t>JAVNI POZIV</w:t>
      </w:r>
    </w:p>
    <w:p w14:paraId="681C8C83" w14:textId="26CA1499" w:rsidR="00FC71F4" w:rsidRPr="00FC71F4" w:rsidRDefault="00FC71F4" w:rsidP="00FC71F4">
      <w:pPr>
        <w:jc w:val="center"/>
        <w:rPr>
          <w:rFonts w:ascii="Times New Roman" w:eastAsiaTheme="minorHAnsi" w:hAnsi="Times New Roman" w:cs="Times New Roman"/>
          <w:b/>
          <w:sz w:val="24"/>
          <w:szCs w:val="24"/>
          <w:lang w:eastAsia="en-US"/>
        </w:rPr>
      </w:pPr>
      <w:r w:rsidRPr="00FC71F4">
        <w:rPr>
          <w:rFonts w:ascii="Times New Roman" w:eastAsiaTheme="minorHAnsi" w:hAnsi="Times New Roman" w:cs="Times New Roman"/>
          <w:b/>
          <w:sz w:val="24"/>
          <w:szCs w:val="24"/>
          <w:lang w:eastAsia="en-US"/>
        </w:rPr>
        <w:t>za prijavu kandidata (m/ž) za izvršenje poslova pomoćnika u nastavi</w:t>
      </w:r>
    </w:p>
    <w:p w14:paraId="2A47770D" w14:textId="3184FE62" w:rsidR="00FC71F4" w:rsidRPr="00FC71F4" w:rsidRDefault="00FC71F4" w:rsidP="00FC71F4">
      <w:pPr>
        <w:jc w:val="center"/>
        <w:rPr>
          <w:rFonts w:ascii="Times New Roman" w:eastAsiaTheme="minorHAnsi" w:hAnsi="Times New Roman" w:cs="Times New Roman"/>
          <w:b/>
          <w:sz w:val="24"/>
          <w:szCs w:val="24"/>
          <w:lang w:eastAsia="en-US"/>
        </w:rPr>
      </w:pPr>
      <w:r w:rsidRPr="00FC71F4">
        <w:rPr>
          <w:rFonts w:ascii="Times New Roman" w:eastAsiaTheme="minorHAnsi" w:hAnsi="Times New Roman" w:cs="Times New Roman"/>
          <w:b/>
          <w:sz w:val="24"/>
          <w:szCs w:val="24"/>
          <w:lang w:eastAsia="en-US"/>
        </w:rPr>
        <w:t>za nastavnu godinu 2026./2027.</w:t>
      </w:r>
    </w:p>
    <w:p w14:paraId="561FD668" w14:textId="77777777" w:rsidR="00FC71F4" w:rsidRPr="00FC71F4" w:rsidRDefault="00FC71F4" w:rsidP="00FC71F4">
      <w:pPr>
        <w:jc w:val="center"/>
        <w:rPr>
          <w:rFonts w:ascii="Times New Roman" w:eastAsiaTheme="minorHAnsi" w:hAnsi="Times New Roman" w:cs="Times New Roman"/>
          <w:sz w:val="24"/>
          <w:szCs w:val="24"/>
          <w:lang w:eastAsia="en-US"/>
        </w:rPr>
      </w:pPr>
    </w:p>
    <w:p w14:paraId="12AEF20F" w14:textId="77777777"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ab/>
      </w:r>
      <w:r w:rsidRPr="00FC71F4">
        <w:rPr>
          <w:rFonts w:ascii="Times New Roman" w:eastAsiaTheme="minorHAnsi" w:hAnsi="Times New Roman" w:cs="Times New Roman"/>
          <w:sz w:val="24"/>
          <w:szCs w:val="24"/>
          <w:lang w:eastAsia="en-US"/>
        </w:rPr>
        <w:tab/>
      </w:r>
      <w:r w:rsidRPr="00FC71F4">
        <w:rPr>
          <w:rFonts w:ascii="Times New Roman" w:eastAsiaTheme="minorHAnsi" w:hAnsi="Times New Roman" w:cs="Times New Roman"/>
          <w:sz w:val="24"/>
          <w:szCs w:val="24"/>
          <w:lang w:eastAsia="en-US"/>
        </w:rPr>
        <w:tab/>
      </w:r>
      <w:r w:rsidRPr="00FC71F4">
        <w:rPr>
          <w:rFonts w:ascii="Times New Roman" w:eastAsiaTheme="minorHAnsi" w:hAnsi="Times New Roman" w:cs="Times New Roman"/>
          <w:sz w:val="24"/>
          <w:szCs w:val="24"/>
          <w:lang w:eastAsia="en-US"/>
        </w:rPr>
        <w:tab/>
      </w:r>
      <w:r w:rsidRPr="00FC71F4">
        <w:rPr>
          <w:rFonts w:ascii="Times New Roman" w:eastAsiaTheme="minorHAnsi" w:hAnsi="Times New Roman" w:cs="Times New Roman"/>
          <w:sz w:val="24"/>
          <w:szCs w:val="24"/>
          <w:lang w:eastAsia="en-US"/>
        </w:rPr>
        <w:tab/>
      </w:r>
      <w:r w:rsidRPr="00FC71F4">
        <w:rPr>
          <w:rFonts w:ascii="Times New Roman" w:eastAsiaTheme="minorHAnsi" w:hAnsi="Times New Roman" w:cs="Times New Roman"/>
          <w:sz w:val="24"/>
          <w:szCs w:val="24"/>
          <w:lang w:eastAsia="en-US"/>
        </w:rPr>
        <w:tab/>
        <w:t xml:space="preserve">    I.</w:t>
      </w:r>
    </w:p>
    <w:p w14:paraId="5C88F619" w14:textId="2EB17121" w:rsidR="00FC71F4" w:rsidRPr="00FC71F4" w:rsidRDefault="00FC71F4" w:rsidP="00FC71F4">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Objavljuje</w:t>
      </w:r>
      <w:r w:rsidRPr="00FC71F4">
        <w:rPr>
          <w:rFonts w:ascii="Times New Roman" w:eastAsiaTheme="minorHAnsi" w:hAnsi="Times New Roman" w:cs="Times New Roman"/>
          <w:sz w:val="24"/>
          <w:szCs w:val="24"/>
          <w:lang w:eastAsia="en-US"/>
        </w:rPr>
        <w:t xml:space="preserve"> se Javni poziv za izbor pomoćnika u nastavi za učenika s teškoćama u razvoju, a koji su na temelju Rješenja o primjerenom programu školovanja integrirani u redovni sustav osnovnoškolskog obrazovanja te Rješenja o priznanju prava na potporu pomoćnika u nastavi za učenike Osnovne škole </w:t>
      </w:r>
      <w:r>
        <w:rPr>
          <w:rFonts w:ascii="Times New Roman" w:eastAsiaTheme="minorHAnsi" w:hAnsi="Times New Roman" w:cs="Times New Roman"/>
          <w:sz w:val="24"/>
          <w:szCs w:val="24"/>
          <w:lang w:eastAsia="en-US"/>
        </w:rPr>
        <w:t>Brodarica</w:t>
      </w:r>
      <w:r w:rsidRPr="00FC71F4">
        <w:rPr>
          <w:rFonts w:ascii="Times New Roman" w:eastAsiaTheme="minorHAnsi" w:hAnsi="Times New Roman" w:cs="Times New Roman"/>
          <w:sz w:val="24"/>
          <w:szCs w:val="24"/>
          <w:lang w:eastAsia="en-US"/>
        </w:rPr>
        <w:t>.</w:t>
      </w:r>
    </w:p>
    <w:p w14:paraId="0D561652" w14:textId="77777777" w:rsidR="00FC71F4" w:rsidRPr="00FC71F4" w:rsidRDefault="00FC71F4" w:rsidP="00FC71F4">
      <w:pPr>
        <w:rPr>
          <w:rFonts w:ascii="Times New Roman" w:eastAsiaTheme="minorHAnsi" w:hAnsi="Times New Roman" w:cs="Times New Roman"/>
          <w:sz w:val="24"/>
          <w:szCs w:val="24"/>
          <w:lang w:eastAsia="en-US"/>
        </w:rPr>
      </w:pPr>
    </w:p>
    <w:p w14:paraId="3AA2F738" w14:textId="77777777" w:rsidR="00FC71F4" w:rsidRPr="00FC71F4" w:rsidRDefault="00FC71F4" w:rsidP="00FC71F4">
      <w:pPr>
        <w:jc w:val="cente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II.</w:t>
      </w:r>
    </w:p>
    <w:p w14:paraId="18F2F85C" w14:textId="77777777"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Na Javni poziv se mogu javiti osobe koje zadovoljavaju uvjete za pomoćnika u nastavi i to sljedeće:</w:t>
      </w:r>
    </w:p>
    <w:p w14:paraId="3C2EB32B" w14:textId="77777777"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w:t>
      </w:r>
      <w:r w:rsidRPr="00FC71F4">
        <w:rPr>
          <w:rFonts w:ascii="Times New Roman" w:eastAsiaTheme="minorHAnsi" w:hAnsi="Times New Roman" w:cs="Times New Roman"/>
          <w:sz w:val="24"/>
          <w:szCs w:val="24"/>
          <w:lang w:eastAsia="en-US"/>
        </w:rPr>
        <w:tab/>
        <w:t>Završeno najmanje četverogodišnje srednjoškolsko obrazovanje (razina obrazovanja 4.2 HKO- a),</w:t>
      </w:r>
    </w:p>
    <w:p w14:paraId="669C58FA" w14:textId="77777777"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w:t>
      </w:r>
      <w:r w:rsidRPr="00FC71F4">
        <w:rPr>
          <w:rFonts w:ascii="Times New Roman" w:eastAsiaTheme="minorHAnsi" w:hAnsi="Times New Roman" w:cs="Times New Roman"/>
          <w:sz w:val="24"/>
          <w:szCs w:val="24"/>
          <w:lang w:eastAsia="en-US"/>
        </w:rPr>
        <w:tab/>
        <w:t xml:space="preserve">Završen program obrazovanja odraslih (osposobljavanje) za pomoćnika u nastavi ili </w:t>
      </w:r>
      <w:r w:rsidRPr="007234BA">
        <w:rPr>
          <w:rFonts w:ascii="Times New Roman" w:eastAsiaTheme="minorHAnsi" w:hAnsi="Times New Roman" w:cs="Times New Roman"/>
          <w:b/>
          <w:sz w:val="24"/>
          <w:szCs w:val="24"/>
          <w:lang w:eastAsia="en-US"/>
        </w:rPr>
        <w:t>iznimno</w:t>
      </w:r>
      <w:r w:rsidRPr="00FC71F4">
        <w:rPr>
          <w:rFonts w:ascii="Times New Roman" w:eastAsiaTheme="minorHAnsi" w:hAnsi="Times New Roman" w:cs="Times New Roman"/>
          <w:sz w:val="24"/>
          <w:szCs w:val="24"/>
          <w:lang w:eastAsia="en-US"/>
        </w:rPr>
        <w:t xml:space="preserve"> edukacija za pomoćnika u nastavi u trajanju od najmanje 20 sati ako je završena do 30. lipnja 2023. godine u skladu s člankom 21. stavak 2. Zakona o osobnoj asistenciji (NN 71/23, u daljnjem tekstu: Zakon) i Pravilnikom o pomoćnicima u nastavi i stručnim komunikacijskim posrednicima (NN 85/24) (u daljnjem tekstu: Pravilnik) kojim se dokazuje osposobljenost za poslove pomoćnika u nastavi prije početka rada,</w:t>
      </w:r>
    </w:p>
    <w:p w14:paraId="170E5F4A" w14:textId="77777777"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w:t>
      </w:r>
      <w:r w:rsidRPr="00FC71F4">
        <w:rPr>
          <w:rFonts w:ascii="Times New Roman" w:eastAsiaTheme="minorHAnsi" w:hAnsi="Times New Roman" w:cs="Times New Roman"/>
          <w:sz w:val="24"/>
          <w:szCs w:val="24"/>
          <w:lang w:eastAsia="en-US"/>
        </w:rPr>
        <w:tab/>
        <w:t>Da protiv osobe nije pokrenut kazneni postupak sukladno članku 106. Zakona o odgoju i obrazovanju u osnovnoj i srednjoj školi (NN 87/08, 86/09, 92/10, 105/10, 90/11, 16/12, 86/12, 94/13, 152/14, 7/1 7, 68/18, 98/19, 64/20, 15 1/22, 155/23, 156/23)</w:t>
      </w:r>
    </w:p>
    <w:p w14:paraId="1D6A6603" w14:textId="77777777"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w:t>
      </w:r>
      <w:r w:rsidRPr="00FC71F4">
        <w:rPr>
          <w:rFonts w:ascii="Times New Roman" w:eastAsiaTheme="minorHAnsi" w:hAnsi="Times New Roman" w:cs="Times New Roman"/>
          <w:sz w:val="24"/>
          <w:szCs w:val="24"/>
          <w:lang w:eastAsia="en-US"/>
        </w:rPr>
        <w:tab/>
        <w:t>Da za osobu (kandidata koji je dosada već bio zaposlen kao pomoćnik u nastavi) nije izdano negativno mišljenje ustanove u kojoj je obavljao predmetne poslove vezane uz izvršavanje ugovornih obveza.</w:t>
      </w:r>
    </w:p>
    <w:p w14:paraId="15D8498C" w14:textId="77777777"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 xml:space="preserve"> </w:t>
      </w:r>
    </w:p>
    <w:p w14:paraId="258A4C23" w14:textId="684DC438"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Kandidat mora imati završen program obrazovanja odraslih (osposobljavanje) za pomoćnika u nastavi ili iznimno edukaciju za pomoćnika u nastavi u trajanju od najmanje 20 sati ako je završena do 30. lipnja 2023. u skladu sa Zakonom i Pravilnikom prije početka rada.</w:t>
      </w:r>
    </w:p>
    <w:p w14:paraId="4597B11B" w14:textId="77777777"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 xml:space="preserve">Iznimno, pomoćnik u nastavi može biti osoba koja ne ispunjava uvjet završene najmanje razine obrazovanja 4.2 HKO-a, ali ispunjava uvjet završenu najmanje razinu obrazovanja 4.1 HKO-a i ima završen program obrazovanja odraslih (osposobljavanja) za pomoćnika u </w:t>
      </w:r>
      <w:r w:rsidRPr="00FC71F4">
        <w:rPr>
          <w:rFonts w:ascii="Times New Roman" w:eastAsiaTheme="minorHAnsi" w:hAnsi="Times New Roman" w:cs="Times New Roman"/>
          <w:sz w:val="24"/>
          <w:szCs w:val="24"/>
          <w:lang w:eastAsia="en-US"/>
        </w:rPr>
        <w:lastRenderedPageBreak/>
        <w:t>nastavi, ako na području osnivača odgojno-obrazovne ustanove nije moguće zaposliti pomoćnika u nastavi, a to nije u suprotnosti s interesima učenika s teškoćama u razvoju.</w:t>
      </w:r>
    </w:p>
    <w:p w14:paraId="67724334" w14:textId="77777777" w:rsidR="00FC71F4" w:rsidRPr="00FC71F4" w:rsidRDefault="00FC71F4" w:rsidP="00FC71F4">
      <w:pPr>
        <w:rPr>
          <w:rFonts w:ascii="Times New Roman" w:eastAsiaTheme="minorHAnsi" w:hAnsi="Times New Roman" w:cs="Times New Roman"/>
          <w:sz w:val="24"/>
          <w:szCs w:val="24"/>
          <w:lang w:eastAsia="en-US"/>
        </w:rPr>
      </w:pPr>
      <w:proofErr w:type="spellStart"/>
      <w:r w:rsidRPr="00FC71F4">
        <w:rPr>
          <w:rFonts w:ascii="Times New Roman" w:eastAsiaTheme="minorHAnsi" w:hAnsi="Times New Roman" w:cs="Times New Roman"/>
          <w:sz w:val="24"/>
          <w:szCs w:val="24"/>
          <w:lang w:eastAsia="en-US"/>
        </w:rPr>
        <w:t>lznimno</w:t>
      </w:r>
      <w:proofErr w:type="spellEnd"/>
      <w:r w:rsidRPr="00FC71F4">
        <w:rPr>
          <w:rFonts w:ascii="Times New Roman" w:eastAsiaTheme="minorHAnsi" w:hAnsi="Times New Roman" w:cs="Times New Roman"/>
          <w:sz w:val="24"/>
          <w:szCs w:val="24"/>
          <w:lang w:eastAsia="en-US"/>
        </w:rPr>
        <w:t>, kandidat koji nema završeno osposobljavanje, a udovoljava ostalim uvjetima obvezan je pohađati program osposobljavanja za pomoćnika u nastavi o vlastitom trošku.</w:t>
      </w:r>
    </w:p>
    <w:p w14:paraId="25891F66" w14:textId="77777777"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Na Javni poziv se mogu ravnopravno javiti kandidati oba spola.</w:t>
      </w:r>
    </w:p>
    <w:p w14:paraId="1886490D" w14:textId="77777777"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Pomoćnik u nastavi ne može pružati potporu tijekom odgojno — obrazovnog procesa svom članu obitelji osim kada na području osnivača odgojno — obrazovne ustanove nije moguće zaposliti pomoćnika u nastavi, a to nije suprotno s interesima učenika s teškoćama u razvoju.</w:t>
      </w:r>
    </w:p>
    <w:p w14:paraId="72AD25A7" w14:textId="77777777"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Pomoćnik u nastavi ne smije biti osoba protiv koje se vodi kazneni postupak ili je pravomoćno osuđena za neko od kaznenih djela, odnosno za koje postoje zapreke za rad sukladno članku 23. Zakona.</w:t>
      </w:r>
    </w:p>
    <w:p w14:paraId="778A5EC4" w14:textId="77777777"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Pomoćnik u nastavi treba biti osoba koja će svojim kompetencijama, iskustvom i visokom motivacijom za obavljanje poslova pomoćnika u nastavi omogućiti jednake uvjete obrazovanja kroz pružanje neposredne podrške učenicima s teškoćama u razredu, pomoć u uključivanju u razredni kolektiv te savladavanje socijalno — psiholoških prepreka.</w:t>
      </w:r>
    </w:p>
    <w:p w14:paraId="104568E8" w14:textId="77777777" w:rsid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ab/>
      </w:r>
      <w:r w:rsidRPr="00FC71F4">
        <w:rPr>
          <w:rFonts w:ascii="Times New Roman" w:eastAsiaTheme="minorHAnsi" w:hAnsi="Times New Roman" w:cs="Times New Roman"/>
          <w:sz w:val="24"/>
          <w:szCs w:val="24"/>
          <w:lang w:eastAsia="en-US"/>
        </w:rPr>
        <w:tab/>
      </w:r>
      <w:r w:rsidRPr="00FC71F4">
        <w:rPr>
          <w:rFonts w:ascii="Times New Roman" w:eastAsiaTheme="minorHAnsi" w:hAnsi="Times New Roman" w:cs="Times New Roman"/>
          <w:sz w:val="24"/>
          <w:szCs w:val="24"/>
          <w:lang w:eastAsia="en-US"/>
        </w:rPr>
        <w:tab/>
      </w:r>
      <w:r w:rsidRPr="00FC71F4">
        <w:rPr>
          <w:rFonts w:ascii="Times New Roman" w:eastAsiaTheme="minorHAnsi" w:hAnsi="Times New Roman" w:cs="Times New Roman"/>
          <w:sz w:val="24"/>
          <w:szCs w:val="24"/>
          <w:lang w:eastAsia="en-US"/>
        </w:rPr>
        <w:tab/>
      </w:r>
      <w:r w:rsidRPr="00FC71F4">
        <w:rPr>
          <w:rFonts w:ascii="Times New Roman" w:eastAsiaTheme="minorHAnsi" w:hAnsi="Times New Roman" w:cs="Times New Roman"/>
          <w:sz w:val="24"/>
          <w:szCs w:val="24"/>
          <w:lang w:eastAsia="en-US"/>
        </w:rPr>
        <w:tab/>
      </w:r>
      <w:r w:rsidRPr="00FC71F4">
        <w:rPr>
          <w:rFonts w:ascii="Times New Roman" w:eastAsiaTheme="minorHAnsi" w:hAnsi="Times New Roman" w:cs="Times New Roman"/>
          <w:sz w:val="24"/>
          <w:szCs w:val="24"/>
          <w:lang w:eastAsia="en-US"/>
        </w:rPr>
        <w:tab/>
      </w:r>
    </w:p>
    <w:p w14:paraId="12628303" w14:textId="54D87D22" w:rsidR="00FC71F4" w:rsidRPr="00FC71F4" w:rsidRDefault="00FC71F4" w:rsidP="00FC71F4">
      <w:pPr>
        <w:jc w:val="cente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III.</w:t>
      </w:r>
    </w:p>
    <w:p w14:paraId="6848BCAA" w14:textId="1787235B"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 xml:space="preserve">Pomoćnik u nastavi će se angažirati u Osnovnoj školi </w:t>
      </w:r>
      <w:r>
        <w:rPr>
          <w:rFonts w:ascii="Times New Roman" w:eastAsiaTheme="minorHAnsi" w:hAnsi="Times New Roman" w:cs="Times New Roman"/>
          <w:sz w:val="24"/>
          <w:szCs w:val="24"/>
          <w:lang w:eastAsia="en-US"/>
        </w:rPr>
        <w:t>Brodarica</w:t>
      </w:r>
      <w:r w:rsidRPr="00FC71F4">
        <w:rPr>
          <w:rFonts w:ascii="Times New Roman" w:eastAsiaTheme="minorHAnsi" w:hAnsi="Times New Roman" w:cs="Times New Roman"/>
          <w:sz w:val="24"/>
          <w:szCs w:val="24"/>
          <w:lang w:eastAsia="en-US"/>
        </w:rPr>
        <w:t>:</w:t>
      </w:r>
    </w:p>
    <w:p w14:paraId="497AB6E6" w14:textId="4507C111" w:rsidR="00FC71F4" w:rsidRPr="00FC71F4" w:rsidRDefault="007234BA" w:rsidP="00FC71F4">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ab/>
      </w:r>
      <w:r w:rsidR="00FC71F4" w:rsidRPr="00FC71F4">
        <w:rPr>
          <w:rFonts w:ascii="Times New Roman" w:eastAsiaTheme="minorHAnsi" w:hAnsi="Times New Roman" w:cs="Times New Roman"/>
          <w:sz w:val="24"/>
          <w:szCs w:val="24"/>
          <w:lang w:eastAsia="en-US"/>
        </w:rPr>
        <w:t xml:space="preserve">Broj traženih osoba: </w:t>
      </w:r>
      <w:r w:rsidR="00FC71F4">
        <w:rPr>
          <w:rFonts w:ascii="Times New Roman" w:eastAsiaTheme="minorHAnsi" w:hAnsi="Times New Roman" w:cs="Times New Roman"/>
          <w:sz w:val="24"/>
          <w:szCs w:val="24"/>
          <w:lang w:eastAsia="en-US"/>
        </w:rPr>
        <w:t>8</w:t>
      </w:r>
      <w:r w:rsidR="00FC71F4" w:rsidRPr="00FC71F4">
        <w:rPr>
          <w:rFonts w:ascii="Times New Roman" w:eastAsiaTheme="minorHAnsi" w:hAnsi="Times New Roman" w:cs="Times New Roman"/>
          <w:sz w:val="24"/>
          <w:szCs w:val="24"/>
          <w:lang w:eastAsia="en-US"/>
        </w:rPr>
        <w:t xml:space="preserve"> pomoćnik</w:t>
      </w:r>
      <w:r w:rsidR="00FC71F4">
        <w:rPr>
          <w:rFonts w:ascii="Times New Roman" w:eastAsiaTheme="minorHAnsi" w:hAnsi="Times New Roman" w:cs="Times New Roman"/>
          <w:sz w:val="24"/>
          <w:szCs w:val="24"/>
          <w:lang w:eastAsia="en-US"/>
        </w:rPr>
        <w:t>a</w:t>
      </w:r>
      <w:r w:rsidR="00FC71F4" w:rsidRPr="00FC71F4">
        <w:rPr>
          <w:rFonts w:ascii="Times New Roman" w:eastAsiaTheme="minorHAnsi" w:hAnsi="Times New Roman" w:cs="Times New Roman"/>
          <w:sz w:val="24"/>
          <w:szCs w:val="24"/>
          <w:lang w:eastAsia="en-US"/>
        </w:rPr>
        <w:t xml:space="preserve"> u nastavi</w:t>
      </w:r>
      <w:r w:rsidR="004402FF">
        <w:rPr>
          <w:rFonts w:ascii="Times New Roman" w:eastAsiaTheme="minorHAnsi" w:hAnsi="Times New Roman" w:cs="Times New Roman"/>
          <w:sz w:val="24"/>
          <w:szCs w:val="24"/>
          <w:lang w:eastAsia="en-US"/>
        </w:rPr>
        <w:t xml:space="preserve"> </w:t>
      </w:r>
      <w:r w:rsidR="004402FF" w:rsidRPr="004402FF">
        <w:rPr>
          <w:rFonts w:ascii="Times New Roman" w:eastAsiaTheme="minorHAnsi" w:hAnsi="Times New Roman" w:cs="Times New Roman"/>
          <w:sz w:val="24"/>
          <w:szCs w:val="24"/>
          <w:lang w:eastAsia="en-US"/>
        </w:rPr>
        <w:t>(1 pomoćnik - 21 sati tjedno, 1 pomoćnik - 22 sata tjedno, 2 pomoćnika -24 sata tjedno, 3 pomoćnika- 29 sati tjedno, 1 pomoćnik - 30 sati tjedno)</w:t>
      </w:r>
    </w:p>
    <w:p w14:paraId="03C77A0A" w14:textId="445ECC71"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w:t>
      </w:r>
      <w:r w:rsidR="007234BA">
        <w:rPr>
          <w:rFonts w:ascii="Times New Roman" w:eastAsiaTheme="minorHAnsi" w:hAnsi="Times New Roman" w:cs="Times New Roman"/>
          <w:sz w:val="24"/>
          <w:szCs w:val="24"/>
          <w:lang w:eastAsia="en-US"/>
        </w:rPr>
        <w:t xml:space="preserve"> </w:t>
      </w:r>
      <w:r w:rsidR="007234BA">
        <w:rPr>
          <w:rFonts w:ascii="Times New Roman" w:eastAsiaTheme="minorHAnsi" w:hAnsi="Times New Roman" w:cs="Times New Roman"/>
          <w:sz w:val="24"/>
          <w:szCs w:val="24"/>
          <w:lang w:eastAsia="en-US"/>
        </w:rPr>
        <w:tab/>
      </w:r>
      <w:r w:rsidRPr="00FC71F4">
        <w:rPr>
          <w:rFonts w:ascii="Times New Roman" w:eastAsiaTheme="minorHAnsi" w:hAnsi="Times New Roman" w:cs="Times New Roman"/>
          <w:sz w:val="24"/>
          <w:szCs w:val="24"/>
          <w:lang w:eastAsia="en-US"/>
        </w:rPr>
        <w:t xml:space="preserve">Mjesto rada: Osnovna škola </w:t>
      </w:r>
      <w:r>
        <w:rPr>
          <w:rFonts w:ascii="Times New Roman" w:eastAsiaTheme="minorHAnsi" w:hAnsi="Times New Roman" w:cs="Times New Roman"/>
          <w:sz w:val="24"/>
          <w:szCs w:val="24"/>
          <w:lang w:eastAsia="en-US"/>
        </w:rPr>
        <w:t>Brodarica, Brodarica</w:t>
      </w:r>
    </w:p>
    <w:p w14:paraId="16A17500" w14:textId="24F5B8D3"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w:t>
      </w:r>
      <w:r w:rsidRPr="00FC71F4">
        <w:rPr>
          <w:rFonts w:ascii="Times New Roman" w:eastAsiaTheme="minorHAnsi" w:hAnsi="Times New Roman" w:cs="Times New Roman"/>
          <w:sz w:val="24"/>
          <w:szCs w:val="24"/>
          <w:lang w:eastAsia="en-US"/>
        </w:rPr>
        <w:tab/>
        <w:t xml:space="preserve">Radno vrijeme: satnica rada na temelju tjednog broja sati a pružanje potpore tijekom odgojno — obrazovnog procesa (obračunska jedinica za izračun tjednog broja sati je školski sat koji se priznaje kao sunčani sat te iznosi 60 minuta) — </w:t>
      </w:r>
      <w:r>
        <w:rPr>
          <w:rFonts w:ascii="Times New Roman" w:eastAsiaTheme="minorHAnsi" w:hAnsi="Times New Roman" w:cs="Times New Roman"/>
          <w:sz w:val="24"/>
          <w:szCs w:val="24"/>
          <w:lang w:eastAsia="en-US"/>
        </w:rPr>
        <w:t xml:space="preserve">od 21 do 30 </w:t>
      </w:r>
      <w:r w:rsidRPr="00FC71F4">
        <w:rPr>
          <w:rFonts w:ascii="Times New Roman" w:eastAsiaTheme="minorHAnsi" w:hAnsi="Times New Roman" w:cs="Times New Roman"/>
          <w:sz w:val="24"/>
          <w:szCs w:val="24"/>
          <w:lang w:eastAsia="en-US"/>
        </w:rPr>
        <w:t>sati tjedno</w:t>
      </w:r>
    </w:p>
    <w:p w14:paraId="4B1250A6" w14:textId="01C04183" w:rsid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w:t>
      </w:r>
      <w:r w:rsidRPr="00FC71F4">
        <w:rPr>
          <w:rFonts w:ascii="Times New Roman" w:eastAsiaTheme="minorHAnsi" w:hAnsi="Times New Roman" w:cs="Times New Roman"/>
          <w:sz w:val="24"/>
          <w:szCs w:val="24"/>
          <w:lang w:eastAsia="en-US"/>
        </w:rPr>
        <w:tab/>
        <w:t>Prijevoz na rad: u cijelosti</w:t>
      </w:r>
    </w:p>
    <w:p w14:paraId="479DDD4F" w14:textId="77777777" w:rsidR="00FC71F4" w:rsidRPr="00FC71F4" w:rsidRDefault="00FC71F4" w:rsidP="00FC71F4">
      <w:pPr>
        <w:rPr>
          <w:rFonts w:ascii="Times New Roman" w:eastAsiaTheme="minorHAnsi" w:hAnsi="Times New Roman" w:cs="Times New Roman"/>
          <w:sz w:val="24"/>
          <w:szCs w:val="24"/>
          <w:lang w:eastAsia="en-US"/>
        </w:rPr>
      </w:pPr>
    </w:p>
    <w:p w14:paraId="18ACCD5E" w14:textId="0E400BAD" w:rsidR="00FC71F4" w:rsidRPr="00FC71F4" w:rsidRDefault="00FC71F4" w:rsidP="00FC71F4">
      <w:pPr>
        <w:jc w:val="cente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IV.</w:t>
      </w:r>
    </w:p>
    <w:p w14:paraId="384F598E" w14:textId="3792F36B"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S odabranim pomoćni</w:t>
      </w:r>
      <w:r w:rsidR="002E70A1">
        <w:rPr>
          <w:rFonts w:ascii="Times New Roman" w:eastAsiaTheme="minorHAnsi" w:hAnsi="Times New Roman" w:cs="Times New Roman"/>
          <w:sz w:val="24"/>
          <w:szCs w:val="24"/>
          <w:lang w:eastAsia="en-US"/>
        </w:rPr>
        <w:t>c</w:t>
      </w:r>
      <w:r w:rsidR="00CB2451">
        <w:rPr>
          <w:rFonts w:ascii="Times New Roman" w:eastAsiaTheme="minorHAnsi" w:hAnsi="Times New Roman" w:cs="Times New Roman"/>
          <w:sz w:val="24"/>
          <w:szCs w:val="24"/>
          <w:lang w:eastAsia="en-US"/>
        </w:rPr>
        <w:t>ima</w:t>
      </w:r>
      <w:r w:rsidRPr="00FC71F4">
        <w:rPr>
          <w:rFonts w:ascii="Times New Roman" w:eastAsiaTheme="minorHAnsi" w:hAnsi="Times New Roman" w:cs="Times New Roman"/>
          <w:sz w:val="24"/>
          <w:szCs w:val="24"/>
          <w:lang w:eastAsia="en-US"/>
        </w:rPr>
        <w:t xml:space="preserve"> u nastavi sklopit će se ugovor o radu na određeno vrijeme, </w:t>
      </w:r>
      <w:r>
        <w:rPr>
          <w:rFonts w:ascii="Times New Roman" w:eastAsiaTheme="minorHAnsi" w:hAnsi="Times New Roman" w:cs="Times New Roman"/>
          <w:sz w:val="24"/>
          <w:szCs w:val="24"/>
          <w:lang w:eastAsia="en-US"/>
        </w:rPr>
        <w:t xml:space="preserve">od 7. rujna 2026. do </w:t>
      </w:r>
      <w:r w:rsidRPr="00FC71F4">
        <w:rPr>
          <w:rFonts w:ascii="Times New Roman" w:eastAsiaTheme="minorHAnsi" w:hAnsi="Times New Roman" w:cs="Times New Roman"/>
          <w:sz w:val="24"/>
          <w:szCs w:val="24"/>
          <w:lang w:eastAsia="en-US"/>
        </w:rPr>
        <w:t>31. kolovoza 202</w:t>
      </w:r>
      <w:r>
        <w:rPr>
          <w:rFonts w:ascii="Times New Roman" w:eastAsiaTheme="minorHAnsi" w:hAnsi="Times New Roman" w:cs="Times New Roman"/>
          <w:sz w:val="24"/>
          <w:szCs w:val="24"/>
          <w:lang w:eastAsia="en-US"/>
        </w:rPr>
        <w:t>7</w:t>
      </w:r>
      <w:r w:rsidRPr="00FC71F4">
        <w:rPr>
          <w:rFonts w:ascii="Times New Roman" w:eastAsiaTheme="minorHAnsi" w:hAnsi="Times New Roman" w:cs="Times New Roman"/>
          <w:sz w:val="24"/>
          <w:szCs w:val="24"/>
          <w:lang w:eastAsia="en-US"/>
        </w:rPr>
        <w:t>. godine.</w:t>
      </w:r>
    </w:p>
    <w:p w14:paraId="572B5E39" w14:textId="77777777" w:rsidR="00FC71F4" w:rsidRPr="00FC71F4" w:rsidRDefault="00FC71F4" w:rsidP="00FC71F4">
      <w:pPr>
        <w:rPr>
          <w:rFonts w:ascii="Times New Roman" w:eastAsiaTheme="minorHAnsi" w:hAnsi="Times New Roman" w:cs="Times New Roman"/>
          <w:sz w:val="24"/>
          <w:szCs w:val="24"/>
          <w:lang w:eastAsia="en-US"/>
        </w:rPr>
      </w:pPr>
    </w:p>
    <w:p w14:paraId="35CA8F0B" w14:textId="77777777" w:rsidR="00FC71F4" w:rsidRPr="00FC71F4" w:rsidRDefault="00FC71F4" w:rsidP="00FC71F4">
      <w:pPr>
        <w:jc w:val="cente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V.</w:t>
      </w:r>
    </w:p>
    <w:p w14:paraId="36DE66C6" w14:textId="77777777"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Cilj potpore pomoćnika u nastavi je izjednačavanje mogućnosti učenika u svrhu osiguravanja njemu primjerenog odgoja i obrazovanja s tendencijom osamostaljivanja i sudjelovanja učenika u školskoj sredini.</w:t>
      </w:r>
    </w:p>
    <w:p w14:paraId="0D19823D" w14:textId="77777777"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Poslovi pomoćnika u nastavi su definirani u skladu s Pravilnikom.</w:t>
      </w:r>
    </w:p>
    <w:p w14:paraId="26A61C81" w14:textId="41CEB1E6"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Pomoćnici u nastavi imaju potporu koordinatora (kojeg imenuje odgovorna osoba/ravnatelj javne ustanove) tijekom izvršavanja svojih zadaća.</w:t>
      </w:r>
    </w:p>
    <w:p w14:paraId="4DA03922" w14:textId="77777777" w:rsidR="00FC71F4" w:rsidRPr="00FC71F4" w:rsidRDefault="00FC71F4" w:rsidP="00FC71F4">
      <w:pPr>
        <w:rPr>
          <w:rFonts w:ascii="Times New Roman" w:eastAsiaTheme="minorHAnsi" w:hAnsi="Times New Roman" w:cs="Times New Roman"/>
          <w:sz w:val="24"/>
          <w:szCs w:val="24"/>
          <w:lang w:eastAsia="en-US"/>
        </w:rPr>
      </w:pPr>
    </w:p>
    <w:p w14:paraId="16BCB701" w14:textId="77777777" w:rsidR="00FC71F4" w:rsidRPr="00FC71F4" w:rsidRDefault="00FC71F4" w:rsidP="00FC71F4">
      <w:pPr>
        <w:jc w:val="cente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VI.</w:t>
      </w:r>
    </w:p>
    <w:p w14:paraId="60C5592F" w14:textId="1393E87D" w:rsid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Kandidati su u prijavi obvezni navesti osobne podatke: ime, prezime, adresu stanovanja, broj mobitela i važeću e-mail adresu.</w:t>
      </w:r>
    </w:p>
    <w:p w14:paraId="2C4AC5E0" w14:textId="4B95DA45" w:rsidR="00CB2451" w:rsidRDefault="00CB2451" w:rsidP="00FC71F4">
      <w:pPr>
        <w:rPr>
          <w:rFonts w:ascii="Times New Roman" w:eastAsiaTheme="minorHAnsi" w:hAnsi="Times New Roman" w:cs="Times New Roman"/>
          <w:sz w:val="24"/>
          <w:szCs w:val="24"/>
          <w:lang w:eastAsia="en-US"/>
        </w:rPr>
      </w:pPr>
    </w:p>
    <w:p w14:paraId="7BC3E256" w14:textId="77777777"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Uz prijavu (zamolbu) kandidati trebaju priložiti:</w:t>
      </w:r>
    </w:p>
    <w:p w14:paraId="24CF0790" w14:textId="77777777"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 Životopis,</w:t>
      </w:r>
    </w:p>
    <w:p w14:paraId="3561DEC7" w14:textId="77777777"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 Dokaz o stečenoj stručnoj spremi (neovjerena preslika),</w:t>
      </w:r>
    </w:p>
    <w:p w14:paraId="06AC4C5E" w14:textId="77777777"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 Dokaz o hrvatskom državljanstvu (neovjerena preslika osobne iskaznice ili domovnice),</w:t>
      </w:r>
    </w:p>
    <w:p w14:paraId="1AFA5DFC" w14:textId="77777777"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 Dokaz o prebivalištu (neovjerena preslika osobne iskaznice ili uvjerenje o prebivalištu),</w:t>
      </w:r>
    </w:p>
    <w:p w14:paraId="11F449FE" w14:textId="6F98F985"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 Dokaz da se protiv kandidata ne vodi kazneni postupak (ne starije od dana objave javnog poziva),</w:t>
      </w:r>
    </w:p>
    <w:p w14:paraId="63C746A6" w14:textId="77777777"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lastRenderedPageBreak/>
        <w:t>- Potvrdu ili certifikat o osposobljenosti za pomoćnika u nastavi, ako je primjenjivo (neovjerena preslika potvrde/svjedodžbe).</w:t>
      </w:r>
    </w:p>
    <w:p w14:paraId="6EEE430A" w14:textId="0CCE79DB" w:rsidR="00FC71F4" w:rsidRDefault="00CB2451" w:rsidP="00FC71F4">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Pr="00CB2451">
        <w:rPr>
          <w:rFonts w:ascii="Times New Roman" w:eastAsiaTheme="minorHAnsi" w:hAnsi="Times New Roman" w:cs="Times New Roman"/>
          <w:sz w:val="24"/>
          <w:szCs w:val="24"/>
          <w:lang w:eastAsia="en-US"/>
        </w:rPr>
        <w:t>elektronički zapis ili potvrdu o podacima evidentiranim u matičnoj evidenciji Hrvatskog zavoda  za mirovinsko osiguranje</w:t>
      </w:r>
      <w:r w:rsidR="007234BA">
        <w:rPr>
          <w:rFonts w:ascii="Times New Roman" w:eastAsiaTheme="minorHAnsi" w:hAnsi="Times New Roman" w:cs="Times New Roman"/>
          <w:sz w:val="24"/>
          <w:szCs w:val="24"/>
          <w:lang w:eastAsia="en-US"/>
        </w:rPr>
        <w:t xml:space="preserve"> (ne starije od dana objave javnog poziva).</w:t>
      </w:r>
    </w:p>
    <w:p w14:paraId="703C2A91" w14:textId="77777777" w:rsidR="00CB2451" w:rsidRPr="00FC71F4" w:rsidRDefault="00CB2451" w:rsidP="00FC71F4">
      <w:pPr>
        <w:rPr>
          <w:rFonts w:ascii="Times New Roman" w:eastAsiaTheme="minorHAnsi" w:hAnsi="Times New Roman" w:cs="Times New Roman"/>
          <w:sz w:val="24"/>
          <w:szCs w:val="24"/>
          <w:lang w:eastAsia="en-US"/>
        </w:rPr>
      </w:pPr>
    </w:p>
    <w:p w14:paraId="458ED6AF" w14:textId="77777777"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Kandidati su dužni prije početka rada dostaviti potvrdu o zdravstvenoj sposobnosti.</w:t>
      </w:r>
    </w:p>
    <w:p w14:paraId="13CEE1C0" w14:textId="1E2AD575"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Nepravovremen</w:t>
      </w:r>
      <w:r>
        <w:rPr>
          <w:rFonts w:ascii="Times New Roman" w:eastAsiaTheme="minorHAnsi" w:hAnsi="Times New Roman" w:cs="Times New Roman"/>
          <w:sz w:val="24"/>
          <w:szCs w:val="24"/>
          <w:lang w:eastAsia="en-US"/>
        </w:rPr>
        <w:t>e</w:t>
      </w:r>
      <w:r w:rsidRPr="00FC71F4">
        <w:rPr>
          <w:rFonts w:ascii="Times New Roman" w:eastAsiaTheme="minorHAnsi" w:hAnsi="Times New Roman" w:cs="Times New Roman"/>
          <w:sz w:val="24"/>
          <w:szCs w:val="24"/>
          <w:lang w:eastAsia="en-US"/>
        </w:rPr>
        <w:t xml:space="preserve"> i nepotpune prijave neće biti razmatrane.</w:t>
      </w:r>
    </w:p>
    <w:p w14:paraId="02B744FE" w14:textId="10D44985" w:rsid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Preslike traženih priloga ne moraju biti ovjerene, a odabrani kandidati su prije sklapanja ugovora dužni dostaviti na uvid originalne dokumente.</w:t>
      </w:r>
    </w:p>
    <w:p w14:paraId="3B153315" w14:textId="37557636" w:rsidR="00CB2451" w:rsidRDefault="00CB2451" w:rsidP="00FC71F4">
      <w:pPr>
        <w:rPr>
          <w:rFonts w:ascii="Times New Roman" w:eastAsiaTheme="minorHAnsi" w:hAnsi="Times New Roman" w:cs="Times New Roman"/>
          <w:sz w:val="24"/>
          <w:szCs w:val="24"/>
          <w:lang w:eastAsia="en-US"/>
        </w:rPr>
      </w:pPr>
    </w:p>
    <w:p w14:paraId="6A13AE50" w14:textId="77777777" w:rsidR="00CB2451" w:rsidRPr="00CB2451" w:rsidRDefault="00CB2451" w:rsidP="00CB2451">
      <w:pPr>
        <w:rPr>
          <w:rFonts w:ascii="Times New Roman" w:eastAsiaTheme="minorHAnsi" w:hAnsi="Times New Roman" w:cs="Times New Roman"/>
          <w:sz w:val="24"/>
          <w:szCs w:val="24"/>
          <w:lang w:eastAsia="en-US"/>
        </w:rPr>
      </w:pPr>
      <w:r w:rsidRPr="00CB2451">
        <w:rPr>
          <w:rFonts w:ascii="Times New Roman" w:eastAsiaTheme="minorHAnsi" w:hAnsi="Times New Roman" w:cs="Times New Roman"/>
          <w:sz w:val="24"/>
          <w:szCs w:val="24"/>
          <w:lang w:eastAsia="en-US"/>
        </w:rPr>
        <w:t>Osobe koje se pozivaju na pravo prednosti sukladno članku 102. Zakona o hrvatskim braniteljima iz Domovinskog rata i članovima njihovih obitelji (Narodne novine 121/17., 98/19., 84/21., 156/23), članku 48. f Zakona o zaštiti vojnih i civilnih invalida rata (Narodne novine broj 33/92., 57/92., 77/92., 27/93., 58/93., 2/94., 76/94., 108/95., 108/96., 82/01., 103/03., 148/13., 98/19.), članku 9. Zakona o profesionalnoj rehabilitaciji i zapošljavanju osoba s invaliditetom (Narodne novine broj 157/13., 152/14., 39/18., 32/20.) i članku 48. Zakona o civilnim stradalnicima iz Domovinskog rata (Narodne novine broj  84/21.) dužne su u prijavi na javni poziv pozvati se na to pravo i uz prijavu priložiti svu propisanu dokumentaciju prema posebnom zakonu, a  imaju prednost u odnosu na ostale kandidate samo pod jednakim uvjetima.</w:t>
      </w:r>
    </w:p>
    <w:p w14:paraId="10131752" w14:textId="77777777" w:rsidR="00CB2451" w:rsidRPr="00CB2451" w:rsidRDefault="00CB2451" w:rsidP="00CB2451">
      <w:pPr>
        <w:rPr>
          <w:rFonts w:ascii="Times New Roman" w:eastAsiaTheme="minorHAnsi" w:hAnsi="Times New Roman" w:cs="Times New Roman"/>
          <w:sz w:val="24"/>
          <w:szCs w:val="24"/>
          <w:lang w:eastAsia="en-US"/>
        </w:rPr>
      </w:pPr>
      <w:r w:rsidRPr="00CB2451">
        <w:rPr>
          <w:rFonts w:ascii="Times New Roman" w:eastAsiaTheme="minorHAnsi" w:hAnsi="Times New Roman" w:cs="Times New Roman"/>
          <w:sz w:val="24"/>
          <w:szCs w:val="24"/>
          <w:lang w:eastAsia="en-US"/>
        </w:rPr>
        <w:t xml:space="preserve">      Osobe koje ostvaruju pravo prednosti pri zapošljavanju sukladno članku 102. Zakona o hrvatskim braniteljima iz Domovinskog rata i članovima njihovih obitelji (Narodne novine broj  121/17., 98/19., 84/21.), uz prijavu na javni poziv dužne su priložiti i dokaze propisane člankom 103. stavak 1. Zakona o hrvatskim braniteljima iz Domovinskog rata i članovima njihovih obitelji.</w:t>
      </w:r>
    </w:p>
    <w:p w14:paraId="4772599D" w14:textId="4ED27C21" w:rsidR="00CB2451" w:rsidRPr="00CB2451" w:rsidRDefault="00CB2451" w:rsidP="00CB2451">
      <w:pPr>
        <w:rPr>
          <w:rFonts w:ascii="Times New Roman" w:eastAsiaTheme="minorHAnsi" w:hAnsi="Times New Roman" w:cs="Times New Roman"/>
          <w:sz w:val="24"/>
          <w:szCs w:val="24"/>
          <w:lang w:eastAsia="en-US"/>
        </w:rPr>
      </w:pPr>
      <w:r w:rsidRPr="00CB2451">
        <w:rPr>
          <w:rFonts w:ascii="Times New Roman" w:eastAsiaTheme="minorHAnsi" w:hAnsi="Times New Roman" w:cs="Times New Roman"/>
          <w:sz w:val="24"/>
          <w:szCs w:val="24"/>
          <w:lang w:eastAsia="en-US"/>
        </w:rPr>
        <w:t xml:space="preserve">      Poveznica na internetsku stranicu Ministarstva hrvatskih branitelja s popisom dokaza potrebnih za ostvarivanja prava prednosti: </w:t>
      </w:r>
      <w:hyperlink r:id="rId8" w:history="1">
        <w:r w:rsidRPr="00CB2451">
          <w:rPr>
            <w:rStyle w:val="Hiperveza"/>
            <w:rFonts w:ascii="Times New Roman" w:eastAsiaTheme="minorHAnsi" w:hAnsi="Times New Roman" w:cs="Times New Roman"/>
            <w:sz w:val="24"/>
            <w:szCs w:val="24"/>
            <w:lang w:eastAsia="en-US"/>
          </w:rPr>
          <w:t>https://branitelji.gov.hr/UserDocsImages//dokumenti/Nikola//popis%20dokaza%20za%20ostvarivanje%20prava%20prednosti%20pri%20zapo%C5%A1ljavanju-%20ZOHBDR%202021.pdf</w:t>
        </w:r>
      </w:hyperlink>
    </w:p>
    <w:p w14:paraId="08E4B80D" w14:textId="77777777" w:rsidR="00CB2451" w:rsidRPr="00CB2451" w:rsidRDefault="00CB2451" w:rsidP="00CB2451">
      <w:pPr>
        <w:rPr>
          <w:rFonts w:ascii="Times New Roman" w:eastAsiaTheme="minorHAnsi" w:hAnsi="Times New Roman" w:cs="Times New Roman"/>
          <w:sz w:val="24"/>
          <w:szCs w:val="24"/>
          <w:lang w:eastAsia="en-US"/>
        </w:rPr>
      </w:pPr>
    </w:p>
    <w:p w14:paraId="4975804C" w14:textId="77777777" w:rsidR="00CB2451" w:rsidRPr="00CB2451" w:rsidRDefault="00CB2451" w:rsidP="00CB2451">
      <w:pPr>
        <w:rPr>
          <w:rFonts w:ascii="Times New Roman" w:eastAsiaTheme="minorHAnsi" w:hAnsi="Times New Roman" w:cs="Times New Roman"/>
          <w:sz w:val="24"/>
          <w:szCs w:val="24"/>
          <w:lang w:eastAsia="en-US"/>
        </w:rPr>
      </w:pPr>
      <w:r w:rsidRPr="00CB2451">
        <w:rPr>
          <w:rFonts w:ascii="Times New Roman" w:eastAsiaTheme="minorHAnsi" w:hAnsi="Times New Roman" w:cs="Times New Roman"/>
          <w:sz w:val="24"/>
          <w:szCs w:val="24"/>
          <w:lang w:eastAsia="en-US"/>
        </w:rPr>
        <w:t>Osobe koje ostvaruju pravo prednosti pri zapošljavanju u skladu s člankom 48. Zakona o civilnim stradalnicima iz Domovinskog rata (Narodne novine broj  84/21.) dužne su u prijavi na natječaj pozvati se na to pravo i dostaviti dokaze iz stavka 1. članka 49. Zakona o civilnim stradalnicima iz Domovinskog rata.</w:t>
      </w:r>
    </w:p>
    <w:p w14:paraId="3BC7B894" w14:textId="77777777" w:rsidR="00CB2451" w:rsidRPr="00CB2451" w:rsidRDefault="00CB2451" w:rsidP="00CB2451">
      <w:pPr>
        <w:rPr>
          <w:rFonts w:ascii="Times New Roman" w:eastAsiaTheme="minorHAnsi" w:hAnsi="Times New Roman" w:cs="Times New Roman"/>
          <w:sz w:val="24"/>
          <w:szCs w:val="24"/>
          <w:lang w:eastAsia="en-US"/>
        </w:rPr>
      </w:pPr>
      <w:r w:rsidRPr="00CB2451">
        <w:rPr>
          <w:rFonts w:ascii="Times New Roman" w:eastAsiaTheme="minorHAnsi" w:hAnsi="Times New Roman" w:cs="Times New Roman"/>
          <w:sz w:val="24"/>
          <w:szCs w:val="24"/>
          <w:lang w:eastAsia="en-US"/>
        </w:rPr>
        <w:t xml:space="preserve">Poveznica na internetsku stranicu Ministarstva hrvatskih branitelja s popisom dokaza potrebnih za ostvarivanje prava prednosti: </w:t>
      </w:r>
    </w:p>
    <w:p w14:paraId="7800DEDA" w14:textId="748DADFB" w:rsidR="00CB2451" w:rsidRPr="00CB2451" w:rsidRDefault="0081075D" w:rsidP="00CB2451">
      <w:pPr>
        <w:rPr>
          <w:rFonts w:ascii="Times New Roman" w:eastAsiaTheme="minorHAnsi" w:hAnsi="Times New Roman" w:cs="Times New Roman"/>
          <w:sz w:val="24"/>
          <w:szCs w:val="24"/>
          <w:lang w:eastAsia="en-US"/>
        </w:rPr>
      </w:pPr>
      <w:hyperlink r:id="rId9" w:history="1">
        <w:r w:rsidR="00CB2451" w:rsidRPr="00CB2451">
          <w:rPr>
            <w:rStyle w:val="Hiperveza"/>
            <w:rFonts w:ascii="Times New Roman" w:eastAsiaTheme="minorHAnsi" w:hAnsi="Times New Roman" w:cs="Times New Roman"/>
            <w:sz w:val="24"/>
            <w:szCs w:val="24"/>
            <w:lang w:eastAsia="en-US"/>
          </w:rPr>
          <w:t>https://branitelji.gov.hr/UserDocsImages//dokumenti/Nikola//popis%20dokaza%20za%20ostvarivanje%20prava%20prednosti%20pri%20zapo%C5%A1ljavanju-%20Zakon%20o%20civilnim%20stradalnicima%20iz%20DR.pdf</w:t>
        </w:r>
      </w:hyperlink>
    </w:p>
    <w:p w14:paraId="54725046" w14:textId="77777777" w:rsidR="00CB2451" w:rsidRPr="00CB2451" w:rsidRDefault="00CB2451" w:rsidP="00CB2451">
      <w:pPr>
        <w:rPr>
          <w:rFonts w:ascii="Times New Roman" w:eastAsiaTheme="minorHAnsi" w:hAnsi="Times New Roman" w:cs="Times New Roman"/>
          <w:sz w:val="24"/>
          <w:szCs w:val="24"/>
          <w:lang w:eastAsia="en-US"/>
        </w:rPr>
      </w:pPr>
    </w:p>
    <w:p w14:paraId="64A4B754" w14:textId="407E69AB" w:rsidR="00CB2451" w:rsidRPr="00FC71F4" w:rsidRDefault="00CB2451" w:rsidP="00CB2451">
      <w:pPr>
        <w:rPr>
          <w:rFonts w:ascii="Times New Roman" w:eastAsiaTheme="minorHAnsi" w:hAnsi="Times New Roman" w:cs="Times New Roman"/>
          <w:sz w:val="24"/>
          <w:szCs w:val="24"/>
          <w:lang w:eastAsia="en-US"/>
        </w:rPr>
      </w:pPr>
      <w:r w:rsidRPr="00CB2451">
        <w:rPr>
          <w:rFonts w:ascii="Times New Roman" w:eastAsiaTheme="minorHAnsi" w:hAnsi="Times New Roman" w:cs="Times New Roman"/>
          <w:sz w:val="24"/>
          <w:szCs w:val="24"/>
          <w:lang w:eastAsia="en-US"/>
        </w:rPr>
        <w:t>Kandidati koji ostvaruju pravo prednosti pri zapošljavanju dostavljaju dokaz o priznatom statusu iz kojeg je vidljivo to pravo, potvrdu o nezaposlenosti Hrvatskog zavoda za zapošljavanje izdane za vrijeme trajanja javnog poziva i dokaz o prestanku radnog odnosa kod zadnjeg poslodavca.</w:t>
      </w:r>
    </w:p>
    <w:p w14:paraId="2D0E71A7" w14:textId="77777777" w:rsidR="00FC71F4" w:rsidRDefault="00FC71F4" w:rsidP="00FC71F4">
      <w:pPr>
        <w:rPr>
          <w:rFonts w:ascii="Times New Roman" w:eastAsiaTheme="minorHAnsi" w:hAnsi="Times New Roman" w:cs="Times New Roman"/>
          <w:sz w:val="24"/>
          <w:szCs w:val="24"/>
          <w:lang w:eastAsia="en-US"/>
        </w:rPr>
      </w:pPr>
    </w:p>
    <w:p w14:paraId="4BDE6744" w14:textId="5AA95428" w:rsidR="00FC71F4" w:rsidRPr="00FC71F4" w:rsidRDefault="00FC71F4" w:rsidP="00FC71F4">
      <w:pPr>
        <w:jc w:val="cente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VII.</w:t>
      </w:r>
    </w:p>
    <w:p w14:paraId="2E2C6EE1" w14:textId="646A3BC8" w:rsid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 xml:space="preserve">Prednost pri odabiru imati će kandidati koji posjeduju završenu potvrdu ili certifikat o osposobljenosti za pomoćnika u nastavi te oni kandidati koji imaju iskustva u radu s djecom, </w:t>
      </w:r>
      <w:r w:rsidRPr="00FC71F4">
        <w:rPr>
          <w:rFonts w:ascii="Times New Roman" w:eastAsiaTheme="minorHAnsi" w:hAnsi="Times New Roman" w:cs="Times New Roman"/>
          <w:sz w:val="24"/>
          <w:szCs w:val="24"/>
          <w:lang w:eastAsia="en-US"/>
        </w:rPr>
        <w:lastRenderedPageBreak/>
        <w:t>odnosno oni koji posjeduju iskustvo u radu pomoćnika u nastavi i uredno su ispunjavali obveze.</w:t>
      </w:r>
    </w:p>
    <w:p w14:paraId="5A84575F" w14:textId="2218D10C" w:rsidR="00CB2451" w:rsidRDefault="00CB2451" w:rsidP="00FC71F4">
      <w:pPr>
        <w:rPr>
          <w:rFonts w:ascii="Times New Roman" w:eastAsiaTheme="minorHAnsi" w:hAnsi="Times New Roman" w:cs="Times New Roman"/>
          <w:sz w:val="24"/>
          <w:szCs w:val="24"/>
          <w:lang w:eastAsia="en-US"/>
        </w:rPr>
      </w:pPr>
    </w:p>
    <w:p w14:paraId="00311E0B" w14:textId="77777777" w:rsidR="00FC71F4" w:rsidRPr="00FC71F4" w:rsidRDefault="00FC71F4" w:rsidP="00FC71F4">
      <w:pPr>
        <w:jc w:val="cente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VIII.</w:t>
      </w:r>
    </w:p>
    <w:p w14:paraId="5C3AEDD8" w14:textId="77777777" w:rsidR="00CB2451" w:rsidRPr="00CB2451" w:rsidRDefault="00CB2451" w:rsidP="00CB2451">
      <w:pPr>
        <w:rPr>
          <w:rFonts w:ascii="Times New Roman" w:eastAsiaTheme="minorHAnsi" w:hAnsi="Times New Roman" w:cs="Times New Roman"/>
          <w:sz w:val="24"/>
          <w:szCs w:val="24"/>
          <w:lang w:eastAsia="en-US"/>
        </w:rPr>
      </w:pPr>
      <w:r w:rsidRPr="00CB2451">
        <w:rPr>
          <w:rFonts w:ascii="Times New Roman" w:eastAsiaTheme="minorHAnsi" w:hAnsi="Times New Roman" w:cs="Times New Roman"/>
          <w:sz w:val="24"/>
          <w:szCs w:val="24"/>
          <w:lang w:eastAsia="en-US"/>
        </w:rPr>
        <w:t xml:space="preserve">Kandidat koji pravodobno dostavi potpunu prijavu sa svim prilozima, odnosno ispravama i ispunjava uvjete javnog poziva, obvezni su pristupiti razgovoru uz predočenje osobne iskaznice o čemu će obavijest biti objavljena na mrežnoj  stranici Osnovne škole Brodarica, http://os-brodarica.skole.hr/ u rubrici NATJEČAJI, </w:t>
      </w:r>
      <w:proofErr w:type="spellStart"/>
      <w:r w:rsidRPr="00CB2451">
        <w:rPr>
          <w:rFonts w:ascii="Times New Roman" w:eastAsiaTheme="minorHAnsi" w:hAnsi="Times New Roman" w:cs="Times New Roman"/>
          <w:sz w:val="24"/>
          <w:szCs w:val="24"/>
          <w:lang w:eastAsia="en-US"/>
        </w:rPr>
        <w:t>podrubrici</w:t>
      </w:r>
      <w:proofErr w:type="spellEnd"/>
      <w:r w:rsidRPr="00CB2451">
        <w:rPr>
          <w:rFonts w:ascii="Times New Roman" w:eastAsiaTheme="minorHAnsi" w:hAnsi="Times New Roman" w:cs="Times New Roman"/>
          <w:sz w:val="24"/>
          <w:szCs w:val="24"/>
          <w:lang w:eastAsia="en-US"/>
        </w:rPr>
        <w:t xml:space="preserve"> Javni pozivi.</w:t>
      </w:r>
    </w:p>
    <w:p w14:paraId="5BC34CF6" w14:textId="77777777" w:rsidR="00CB2451" w:rsidRPr="00CB2451" w:rsidRDefault="00CB2451" w:rsidP="00CB2451">
      <w:pPr>
        <w:rPr>
          <w:rFonts w:ascii="Times New Roman" w:eastAsiaTheme="minorHAnsi" w:hAnsi="Times New Roman" w:cs="Times New Roman"/>
          <w:sz w:val="24"/>
          <w:szCs w:val="24"/>
          <w:lang w:eastAsia="en-US"/>
        </w:rPr>
      </w:pPr>
    </w:p>
    <w:p w14:paraId="6E6C5CDF" w14:textId="77777777" w:rsidR="00CB2451" w:rsidRPr="00CB2451" w:rsidRDefault="00CB2451" w:rsidP="00CB2451">
      <w:pPr>
        <w:rPr>
          <w:rFonts w:ascii="Times New Roman" w:eastAsiaTheme="minorHAnsi" w:hAnsi="Times New Roman" w:cs="Times New Roman"/>
          <w:sz w:val="24"/>
          <w:szCs w:val="24"/>
          <w:lang w:eastAsia="en-US"/>
        </w:rPr>
      </w:pPr>
      <w:r w:rsidRPr="00CB2451">
        <w:rPr>
          <w:rFonts w:ascii="Times New Roman" w:eastAsiaTheme="minorHAnsi" w:hAnsi="Times New Roman" w:cs="Times New Roman"/>
          <w:sz w:val="24"/>
          <w:szCs w:val="24"/>
          <w:lang w:eastAsia="en-US"/>
        </w:rPr>
        <w:t>Ako kandidat ne pristupi razgovoru, smatra se da je odustao od prijave na javni poziv.</w:t>
      </w:r>
    </w:p>
    <w:p w14:paraId="4E33B93E" w14:textId="77777777" w:rsidR="00CB2451" w:rsidRPr="00CB2451" w:rsidRDefault="00CB2451" w:rsidP="00CB2451">
      <w:pPr>
        <w:rPr>
          <w:rFonts w:ascii="Times New Roman" w:eastAsiaTheme="minorHAnsi" w:hAnsi="Times New Roman" w:cs="Times New Roman"/>
          <w:sz w:val="24"/>
          <w:szCs w:val="24"/>
          <w:lang w:eastAsia="en-US"/>
        </w:rPr>
      </w:pPr>
    </w:p>
    <w:p w14:paraId="31565E75" w14:textId="77777777" w:rsidR="00CB2451" w:rsidRPr="00CB2451" w:rsidRDefault="00CB2451" w:rsidP="00CB2451">
      <w:pPr>
        <w:rPr>
          <w:rFonts w:ascii="Times New Roman" w:eastAsiaTheme="minorHAnsi" w:hAnsi="Times New Roman" w:cs="Times New Roman"/>
          <w:sz w:val="24"/>
          <w:szCs w:val="24"/>
          <w:lang w:eastAsia="en-US"/>
        </w:rPr>
      </w:pPr>
      <w:r w:rsidRPr="00CB2451">
        <w:rPr>
          <w:rFonts w:ascii="Times New Roman" w:eastAsiaTheme="minorHAnsi" w:hAnsi="Times New Roman" w:cs="Times New Roman"/>
          <w:sz w:val="24"/>
          <w:szCs w:val="24"/>
          <w:lang w:eastAsia="en-US"/>
        </w:rPr>
        <w:t>Kandidat prijavom na javni poziv daje privolu Osnovnoj školi Brodarica za obradu osobnih podataka navedenih u svim dostavljenim prilozima odnosno ispravama za potrebe provedbe postupka javnog poziva sukladno važećim propisima o zaštiti osobnih podataka.</w:t>
      </w:r>
    </w:p>
    <w:p w14:paraId="59728DA9" w14:textId="1052F42F" w:rsidR="00CB2451" w:rsidRDefault="00CB2451" w:rsidP="00CB2451">
      <w:pPr>
        <w:rPr>
          <w:rFonts w:ascii="Times New Roman" w:eastAsiaTheme="minorHAnsi" w:hAnsi="Times New Roman" w:cs="Times New Roman"/>
          <w:sz w:val="24"/>
          <w:szCs w:val="24"/>
          <w:lang w:eastAsia="en-US"/>
        </w:rPr>
      </w:pPr>
    </w:p>
    <w:p w14:paraId="596E5DE7" w14:textId="5C0EE3DB" w:rsidR="00CB2451" w:rsidRPr="00CB2451" w:rsidRDefault="00CB2451" w:rsidP="00CB2451">
      <w:pPr>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IX.</w:t>
      </w:r>
    </w:p>
    <w:p w14:paraId="1AB18076" w14:textId="45607BFD" w:rsidR="00CB2451" w:rsidRPr="00CB2451" w:rsidRDefault="00CB2451" w:rsidP="00CB2451">
      <w:pPr>
        <w:rPr>
          <w:rFonts w:ascii="Times New Roman" w:eastAsiaTheme="minorHAnsi" w:hAnsi="Times New Roman" w:cs="Times New Roman"/>
          <w:sz w:val="24"/>
          <w:szCs w:val="24"/>
          <w:lang w:eastAsia="en-US"/>
        </w:rPr>
      </w:pPr>
      <w:r w:rsidRPr="00CB2451">
        <w:rPr>
          <w:rFonts w:ascii="Times New Roman" w:eastAsiaTheme="minorHAnsi" w:hAnsi="Times New Roman" w:cs="Times New Roman"/>
          <w:sz w:val="24"/>
          <w:szCs w:val="24"/>
          <w:lang w:eastAsia="en-US"/>
        </w:rPr>
        <w:t xml:space="preserve">Javni poziv je objavljen dana 14. kolovoza 2026. godine na mrežnoj stranici Osnovne škole Brodarica, http://os-brodarica.skole.hr/ u rubrici NATJEČAJI, </w:t>
      </w:r>
      <w:proofErr w:type="spellStart"/>
      <w:r w:rsidRPr="00CB2451">
        <w:rPr>
          <w:rFonts w:ascii="Times New Roman" w:eastAsiaTheme="minorHAnsi" w:hAnsi="Times New Roman" w:cs="Times New Roman"/>
          <w:sz w:val="24"/>
          <w:szCs w:val="24"/>
          <w:lang w:eastAsia="en-US"/>
        </w:rPr>
        <w:t>podrubrici</w:t>
      </w:r>
      <w:proofErr w:type="spellEnd"/>
      <w:r w:rsidRPr="00CB2451">
        <w:rPr>
          <w:rFonts w:ascii="Times New Roman" w:eastAsiaTheme="minorHAnsi" w:hAnsi="Times New Roman" w:cs="Times New Roman"/>
          <w:sz w:val="24"/>
          <w:szCs w:val="24"/>
          <w:lang w:eastAsia="en-US"/>
        </w:rPr>
        <w:t xml:space="preserve"> Javni pozivi, na oglasnoj ploči Osnovne škole Brodarica te mrežnoj stranici i oglasnoj ploči Hrvatskog zavoda za zapošljavanje, Područna služba Šibenik i traje od 15. kolovoza do 2</w:t>
      </w:r>
      <w:r w:rsidR="006F7FC0">
        <w:rPr>
          <w:rFonts w:ascii="Times New Roman" w:eastAsiaTheme="minorHAnsi" w:hAnsi="Times New Roman" w:cs="Times New Roman"/>
          <w:sz w:val="24"/>
          <w:szCs w:val="24"/>
          <w:lang w:eastAsia="en-US"/>
        </w:rPr>
        <w:t>4</w:t>
      </w:r>
      <w:r w:rsidRPr="00CB2451">
        <w:rPr>
          <w:rFonts w:ascii="Times New Roman" w:eastAsiaTheme="minorHAnsi" w:hAnsi="Times New Roman" w:cs="Times New Roman"/>
          <w:sz w:val="24"/>
          <w:szCs w:val="24"/>
          <w:lang w:eastAsia="en-US"/>
        </w:rPr>
        <w:t>. kolovoza 2026. godine.</w:t>
      </w:r>
    </w:p>
    <w:p w14:paraId="2699F035" w14:textId="77777777" w:rsidR="00CB2451" w:rsidRPr="00CB2451" w:rsidRDefault="00CB2451" w:rsidP="00CB2451">
      <w:pPr>
        <w:rPr>
          <w:rFonts w:ascii="Times New Roman" w:eastAsiaTheme="minorHAnsi" w:hAnsi="Times New Roman" w:cs="Times New Roman"/>
          <w:sz w:val="24"/>
          <w:szCs w:val="24"/>
          <w:lang w:eastAsia="en-US"/>
        </w:rPr>
      </w:pPr>
    </w:p>
    <w:p w14:paraId="301A38BD" w14:textId="2C7E642A" w:rsidR="0099733E" w:rsidRDefault="00CB2451" w:rsidP="00CB2451">
      <w:pPr>
        <w:rPr>
          <w:rFonts w:ascii="Times New Roman" w:eastAsiaTheme="minorHAnsi" w:hAnsi="Times New Roman" w:cs="Times New Roman"/>
          <w:sz w:val="24"/>
          <w:szCs w:val="24"/>
          <w:lang w:eastAsia="en-US"/>
        </w:rPr>
      </w:pPr>
      <w:r w:rsidRPr="00CB2451">
        <w:rPr>
          <w:rFonts w:ascii="Times New Roman" w:eastAsiaTheme="minorHAnsi" w:hAnsi="Times New Roman" w:cs="Times New Roman"/>
          <w:sz w:val="24"/>
          <w:szCs w:val="24"/>
          <w:lang w:eastAsia="en-US"/>
        </w:rPr>
        <w:t xml:space="preserve">Pisane prijave s potrebnom dokumentacijom dostavljaju se neposredno ili poštom na adresu: OSNOVNA ŠKOLA BRODARICA, </w:t>
      </w:r>
      <w:proofErr w:type="spellStart"/>
      <w:r w:rsidRPr="00CB2451">
        <w:rPr>
          <w:rFonts w:ascii="Times New Roman" w:eastAsiaTheme="minorHAnsi" w:hAnsi="Times New Roman" w:cs="Times New Roman"/>
          <w:sz w:val="24"/>
          <w:szCs w:val="24"/>
          <w:lang w:eastAsia="en-US"/>
        </w:rPr>
        <w:t>Gomljanik</w:t>
      </w:r>
      <w:proofErr w:type="spellEnd"/>
      <w:r w:rsidRPr="00CB2451">
        <w:rPr>
          <w:rFonts w:ascii="Times New Roman" w:eastAsiaTheme="minorHAnsi" w:hAnsi="Times New Roman" w:cs="Times New Roman"/>
          <w:sz w:val="24"/>
          <w:szCs w:val="24"/>
          <w:lang w:eastAsia="en-US"/>
        </w:rPr>
        <w:t xml:space="preserve"> 100, 22000 </w:t>
      </w:r>
      <w:r w:rsidR="0083336C">
        <w:rPr>
          <w:rFonts w:ascii="Times New Roman" w:eastAsiaTheme="minorHAnsi" w:hAnsi="Times New Roman" w:cs="Times New Roman"/>
          <w:sz w:val="24"/>
          <w:szCs w:val="24"/>
          <w:lang w:eastAsia="en-US"/>
        </w:rPr>
        <w:t>Šibenik-</w:t>
      </w:r>
      <w:r w:rsidRPr="00CB2451">
        <w:rPr>
          <w:rFonts w:ascii="Times New Roman" w:eastAsiaTheme="minorHAnsi" w:hAnsi="Times New Roman" w:cs="Times New Roman"/>
          <w:sz w:val="24"/>
          <w:szCs w:val="24"/>
          <w:lang w:eastAsia="en-US"/>
        </w:rPr>
        <w:t>Brodarica s naznakom „za Javni poziv“</w:t>
      </w:r>
    </w:p>
    <w:p w14:paraId="6EF4AA89" w14:textId="3B3F3D89" w:rsidR="0099733E" w:rsidRDefault="0099733E" w:rsidP="00CB2451">
      <w:pPr>
        <w:rPr>
          <w:rFonts w:ascii="Times New Roman" w:eastAsiaTheme="minorHAnsi" w:hAnsi="Times New Roman" w:cs="Times New Roman"/>
          <w:sz w:val="24"/>
          <w:szCs w:val="24"/>
          <w:lang w:eastAsia="en-US"/>
        </w:rPr>
      </w:pPr>
    </w:p>
    <w:p w14:paraId="04287CAD" w14:textId="2043AC67" w:rsidR="0099733E" w:rsidRDefault="0099733E" w:rsidP="00CB2451">
      <w:pPr>
        <w:rPr>
          <w:rFonts w:ascii="Times New Roman" w:eastAsiaTheme="minorHAnsi" w:hAnsi="Times New Roman" w:cs="Times New Roman"/>
          <w:sz w:val="24"/>
          <w:szCs w:val="24"/>
          <w:lang w:eastAsia="en-US"/>
        </w:rPr>
      </w:pPr>
    </w:p>
    <w:p w14:paraId="5F399DB1" w14:textId="40638AEF" w:rsidR="0099733E" w:rsidRDefault="0099733E" w:rsidP="00CB2451">
      <w:pPr>
        <w:rPr>
          <w:rFonts w:ascii="Times New Roman" w:eastAsiaTheme="minorHAnsi" w:hAnsi="Times New Roman" w:cs="Times New Roman"/>
          <w:sz w:val="24"/>
          <w:szCs w:val="24"/>
          <w:lang w:eastAsia="en-US"/>
        </w:rPr>
      </w:pPr>
    </w:p>
    <w:p w14:paraId="45D5C16D" w14:textId="346A3AD4" w:rsidR="0099733E" w:rsidRDefault="0099733E" w:rsidP="00CB2451">
      <w:pPr>
        <w:rPr>
          <w:rFonts w:ascii="Times New Roman" w:eastAsiaTheme="minorHAnsi" w:hAnsi="Times New Roman" w:cs="Times New Roman"/>
          <w:sz w:val="24"/>
          <w:szCs w:val="24"/>
          <w:lang w:eastAsia="en-US"/>
        </w:rPr>
      </w:pPr>
    </w:p>
    <w:p w14:paraId="6A5FB4C0" w14:textId="63305F50" w:rsidR="0099733E" w:rsidRDefault="0099733E" w:rsidP="0099733E">
      <w:pPr>
        <w:ind w:left="5664"/>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Ravnateljica</w:t>
      </w:r>
    </w:p>
    <w:p w14:paraId="69999D03" w14:textId="6A3E1D60" w:rsidR="0099733E" w:rsidRDefault="0099733E" w:rsidP="0099733E">
      <w:pPr>
        <w:ind w:left="5664"/>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Maja </w:t>
      </w:r>
      <w:proofErr w:type="spellStart"/>
      <w:r>
        <w:rPr>
          <w:rFonts w:ascii="Times New Roman" w:eastAsiaTheme="minorHAnsi" w:hAnsi="Times New Roman" w:cs="Times New Roman"/>
          <w:sz w:val="24"/>
          <w:szCs w:val="24"/>
          <w:lang w:eastAsia="en-US"/>
        </w:rPr>
        <w:t>Morić</w:t>
      </w:r>
      <w:proofErr w:type="spellEnd"/>
      <w:r>
        <w:rPr>
          <w:rFonts w:ascii="Times New Roman" w:eastAsiaTheme="minorHAnsi" w:hAnsi="Times New Roman" w:cs="Times New Roman"/>
          <w:sz w:val="24"/>
          <w:szCs w:val="24"/>
          <w:lang w:eastAsia="en-US"/>
        </w:rPr>
        <w:t xml:space="preserve"> Kulušić, </w:t>
      </w:r>
      <w:proofErr w:type="spellStart"/>
      <w:r>
        <w:rPr>
          <w:rFonts w:ascii="Times New Roman" w:eastAsiaTheme="minorHAnsi" w:hAnsi="Times New Roman" w:cs="Times New Roman"/>
          <w:sz w:val="24"/>
          <w:szCs w:val="24"/>
          <w:lang w:eastAsia="en-US"/>
        </w:rPr>
        <w:t>dipl</w:t>
      </w:r>
      <w:proofErr w:type="spellEnd"/>
      <w:r>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uč</w:t>
      </w:r>
      <w:proofErr w:type="spellEnd"/>
      <w:r>
        <w:rPr>
          <w:rFonts w:ascii="Times New Roman" w:eastAsiaTheme="minorHAnsi" w:hAnsi="Times New Roman" w:cs="Times New Roman"/>
          <w:sz w:val="24"/>
          <w:szCs w:val="24"/>
          <w:lang w:eastAsia="en-US"/>
        </w:rPr>
        <w:t xml:space="preserve">. </w:t>
      </w:r>
    </w:p>
    <w:p w14:paraId="7E656A57" w14:textId="77777777" w:rsidR="0099733E" w:rsidRDefault="0099733E" w:rsidP="00CB2451">
      <w:pPr>
        <w:rPr>
          <w:rFonts w:ascii="Times New Roman" w:eastAsiaTheme="minorHAnsi" w:hAnsi="Times New Roman" w:cs="Times New Roman"/>
          <w:sz w:val="24"/>
          <w:szCs w:val="24"/>
          <w:lang w:eastAsia="en-US"/>
        </w:rPr>
      </w:pPr>
    </w:p>
    <w:bookmarkEnd w:id="0"/>
    <w:p w14:paraId="02DC6155" w14:textId="77777777" w:rsidR="0099733E" w:rsidRDefault="0099733E" w:rsidP="00CB2451">
      <w:pPr>
        <w:rPr>
          <w:rFonts w:ascii="Times New Roman" w:eastAsiaTheme="minorHAnsi" w:hAnsi="Times New Roman" w:cs="Times New Roman"/>
          <w:sz w:val="24"/>
          <w:szCs w:val="24"/>
          <w:lang w:eastAsia="en-US"/>
        </w:rPr>
      </w:pPr>
    </w:p>
    <w:p w14:paraId="097286B2" w14:textId="77777777" w:rsidR="0099733E" w:rsidRDefault="0099733E" w:rsidP="00CB2451">
      <w:pPr>
        <w:rPr>
          <w:rFonts w:ascii="Times New Roman" w:eastAsiaTheme="minorHAnsi" w:hAnsi="Times New Roman" w:cs="Times New Roman"/>
          <w:sz w:val="24"/>
          <w:szCs w:val="24"/>
          <w:lang w:eastAsia="en-US"/>
        </w:rPr>
      </w:pPr>
    </w:p>
    <w:p w14:paraId="4450B78A" w14:textId="77777777" w:rsidR="0099733E" w:rsidRDefault="0099733E" w:rsidP="00CB2451">
      <w:pPr>
        <w:rPr>
          <w:rFonts w:ascii="Times New Roman" w:eastAsiaTheme="minorHAnsi" w:hAnsi="Times New Roman" w:cs="Times New Roman"/>
          <w:sz w:val="24"/>
          <w:szCs w:val="24"/>
          <w:lang w:eastAsia="en-US"/>
        </w:rPr>
      </w:pPr>
    </w:p>
    <w:p w14:paraId="3607038F" w14:textId="77777777" w:rsidR="0099733E" w:rsidRDefault="0099733E" w:rsidP="00CB2451">
      <w:pPr>
        <w:rPr>
          <w:rFonts w:ascii="Times New Roman" w:eastAsiaTheme="minorHAnsi" w:hAnsi="Times New Roman" w:cs="Times New Roman"/>
          <w:sz w:val="24"/>
          <w:szCs w:val="24"/>
          <w:lang w:eastAsia="en-US"/>
        </w:rPr>
      </w:pPr>
    </w:p>
    <w:p w14:paraId="607458FD" w14:textId="77777777" w:rsidR="0099733E" w:rsidRDefault="0099733E" w:rsidP="00CB2451">
      <w:pPr>
        <w:rPr>
          <w:rFonts w:ascii="Times New Roman" w:eastAsiaTheme="minorHAnsi" w:hAnsi="Times New Roman" w:cs="Times New Roman"/>
          <w:sz w:val="24"/>
          <w:szCs w:val="24"/>
          <w:lang w:eastAsia="en-US"/>
        </w:rPr>
      </w:pPr>
    </w:p>
    <w:p w14:paraId="4EF739BF" w14:textId="77777777" w:rsidR="0099733E" w:rsidRDefault="0099733E" w:rsidP="00CB2451">
      <w:pPr>
        <w:rPr>
          <w:rFonts w:ascii="Times New Roman" w:eastAsiaTheme="minorHAnsi" w:hAnsi="Times New Roman" w:cs="Times New Roman"/>
          <w:sz w:val="24"/>
          <w:szCs w:val="24"/>
          <w:lang w:eastAsia="en-US"/>
        </w:rPr>
      </w:pPr>
    </w:p>
    <w:p w14:paraId="2FF39A39" w14:textId="77777777" w:rsidR="0099733E" w:rsidRDefault="0099733E" w:rsidP="00CB2451">
      <w:pPr>
        <w:rPr>
          <w:rFonts w:ascii="Times New Roman" w:eastAsiaTheme="minorHAnsi" w:hAnsi="Times New Roman" w:cs="Times New Roman"/>
          <w:sz w:val="24"/>
          <w:szCs w:val="24"/>
          <w:lang w:eastAsia="en-US"/>
        </w:rPr>
      </w:pPr>
    </w:p>
    <w:p w14:paraId="01A42255" w14:textId="77777777" w:rsidR="0099733E" w:rsidRDefault="0099733E" w:rsidP="00CB2451">
      <w:pPr>
        <w:rPr>
          <w:rFonts w:ascii="Times New Roman" w:eastAsiaTheme="minorHAnsi" w:hAnsi="Times New Roman" w:cs="Times New Roman"/>
          <w:sz w:val="24"/>
          <w:szCs w:val="24"/>
          <w:lang w:eastAsia="en-US"/>
        </w:rPr>
      </w:pPr>
    </w:p>
    <w:p w14:paraId="0D86A708" w14:textId="77777777" w:rsidR="0099733E" w:rsidRDefault="0099733E" w:rsidP="00CB2451">
      <w:pPr>
        <w:rPr>
          <w:rFonts w:ascii="Times New Roman" w:eastAsiaTheme="minorHAnsi" w:hAnsi="Times New Roman" w:cs="Times New Roman"/>
          <w:sz w:val="24"/>
          <w:szCs w:val="24"/>
          <w:lang w:eastAsia="en-US"/>
        </w:rPr>
      </w:pPr>
    </w:p>
    <w:p w14:paraId="1F4C09FB" w14:textId="77777777" w:rsidR="0099733E" w:rsidRDefault="0099733E" w:rsidP="00CB2451">
      <w:pPr>
        <w:rPr>
          <w:rFonts w:ascii="Times New Roman" w:eastAsiaTheme="minorHAnsi" w:hAnsi="Times New Roman" w:cs="Times New Roman"/>
          <w:sz w:val="24"/>
          <w:szCs w:val="24"/>
          <w:lang w:eastAsia="en-US"/>
        </w:rPr>
      </w:pPr>
    </w:p>
    <w:p w14:paraId="61DA5F2A" w14:textId="77777777" w:rsidR="0099733E" w:rsidRDefault="0099733E" w:rsidP="00CB2451">
      <w:pPr>
        <w:rPr>
          <w:rFonts w:ascii="Times New Roman" w:eastAsiaTheme="minorHAnsi" w:hAnsi="Times New Roman" w:cs="Times New Roman"/>
          <w:sz w:val="24"/>
          <w:szCs w:val="24"/>
          <w:lang w:eastAsia="en-US"/>
        </w:rPr>
      </w:pPr>
    </w:p>
    <w:p w14:paraId="3A284A11" w14:textId="77777777" w:rsidR="0099733E" w:rsidRDefault="0099733E" w:rsidP="00CB2451">
      <w:pPr>
        <w:rPr>
          <w:rFonts w:ascii="Times New Roman" w:eastAsiaTheme="minorHAnsi" w:hAnsi="Times New Roman" w:cs="Times New Roman"/>
          <w:sz w:val="24"/>
          <w:szCs w:val="24"/>
          <w:lang w:eastAsia="en-US"/>
        </w:rPr>
      </w:pPr>
    </w:p>
    <w:p w14:paraId="58412549" w14:textId="77777777" w:rsidR="0099733E" w:rsidRDefault="0099733E" w:rsidP="00CB2451">
      <w:pPr>
        <w:rPr>
          <w:rFonts w:ascii="Times New Roman" w:eastAsiaTheme="minorHAnsi" w:hAnsi="Times New Roman" w:cs="Times New Roman"/>
          <w:sz w:val="24"/>
          <w:szCs w:val="24"/>
          <w:lang w:eastAsia="en-US"/>
        </w:rPr>
      </w:pPr>
    </w:p>
    <w:p w14:paraId="7C09495F" w14:textId="77777777" w:rsidR="0099733E" w:rsidRDefault="0099733E" w:rsidP="00CB2451">
      <w:pPr>
        <w:rPr>
          <w:rFonts w:ascii="Times New Roman" w:eastAsiaTheme="minorHAnsi" w:hAnsi="Times New Roman" w:cs="Times New Roman"/>
          <w:sz w:val="24"/>
          <w:szCs w:val="24"/>
          <w:lang w:eastAsia="en-US"/>
        </w:rPr>
      </w:pPr>
    </w:p>
    <w:p w14:paraId="330D87D9" w14:textId="77777777" w:rsidR="0099733E" w:rsidRDefault="0099733E" w:rsidP="00CB2451">
      <w:pPr>
        <w:rPr>
          <w:rFonts w:ascii="Times New Roman" w:eastAsiaTheme="minorHAnsi" w:hAnsi="Times New Roman" w:cs="Times New Roman"/>
          <w:sz w:val="24"/>
          <w:szCs w:val="24"/>
          <w:lang w:eastAsia="en-US"/>
        </w:rPr>
      </w:pPr>
    </w:p>
    <w:p w14:paraId="008F6C4B" w14:textId="77777777" w:rsidR="0099733E" w:rsidRDefault="0099733E" w:rsidP="00CB2451">
      <w:pPr>
        <w:rPr>
          <w:rFonts w:ascii="Times New Roman" w:eastAsiaTheme="minorHAnsi" w:hAnsi="Times New Roman" w:cs="Times New Roman"/>
          <w:sz w:val="24"/>
          <w:szCs w:val="24"/>
          <w:lang w:eastAsia="en-US"/>
        </w:rPr>
      </w:pPr>
    </w:p>
    <w:p w14:paraId="6546043C" w14:textId="77777777" w:rsidR="0099733E" w:rsidRDefault="0099733E" w:rsidP="00CB2451">
      <w:pPr>
        <w:rPr>
          <w:rFonts w:ascii="Times New Roman" w:eastAsiaTheme="minorHAnsi" w:hAnsi="Times New Roman" w:cs="Times New Roman"/>
          <w:sz w:val="24"/>
          <w:szCs w:val="24"/>
          <w:lang w:eastAsia="en-US"/>
        </w:rPr>
      </w:pPr>
    </w:p>
    <w:p w14:paraId="64C9C14B" w14:textId="77777777" w:rsidR="0099733E" w:rsidRDefault="0099733E" w:rsidP="00CB2451">
      <w:pPr>
        <w:rPr>
          <w:rFonts w:ascii="Times New Roman" w:eastAsiaTheme="minorHAnsi" w:hAnsi="Times New Roman" w:cs="Times New Roman"/>
          <w:sz w:val="24"/>
          <w:szCs w:val="24"/>
          <w:lang w:eastAsia="en-US"/>
        </w:rPr>
      </w:pPr>
    </w:p>
    <w:p w14:paraId="203EC6B2" w14:textId="77777777" w:rsidR="0099733E" w:rsidRDefault="0099733E" w:rsidP="00CB2451">
      <w:pPr>
        <w:rPr>
          <w:rFonts w:ascii="Times New Roman" w:eastAsiaTheme="minorHAnsi" w:hAnsi="Times New Roman" w:cs="Times New Roman"/>
          <w:sz w:val="24"/>
          <w:szCs w:val="24"/>
          <w:lang w:eastAsia="en-US"/>
        </w:rPr>
      </w:pPr>
    </w:p>
    <w:p w14:paraId="341D4C7E" w14:textId="77777777" w:rsidR="0099733E" w:rsidRDefault="0099733E" w:rsidP="00CB2451">
      <w:pPr>
        <w:rPr>
          <w:rFonts w:ascii="Times New Roman" w:eastAsiaTheme="minorHAnsi" w:hAnsi="Times New Roman" w:cs="Times New Roman"/>
          <w:sz w:val="24"/>
          <w:szCs w:val="24"/>
          <w:lang w:eastAsia="en-US"/>
        </w:rPr>
      </w:pPr>
    </w:p>
    <w:p w14:paraId="6A3C82B5" w14:textId="77777777" w:rsidR="0099733E" w:rsidRDefault="0099733E" w:rsidP="00CB2451">
      <w:pPr>
        <w:rPr>
          <w:rFonts w:ascii="Times New Roman" w:eastAsiaTheme="minorHAnsi" w:hAnsi="Times New Roman" w:cs="Times New Roman"/>
          <w:sz w:val="24"/>
          <w:szCs w:val="24"/>
          <w:lang w:eastAsia="en-US"/>
        </w:rPr>
      </w:pPr>
    </w:p>
    <w:p w14:paraId="7DB04224" w14:textId="77777777" w:rsidR="0099733E" w:rsidRDefault="0099733E" w:rsidP="00CB2451">
      <w:pPr>
        <w:rPr>
          <w:rFonts w:ascii="Times New Roman" w:eastAsiaTheme="minorHAnsi" w:hAnsi="Times New Roman" w:cs="Times New Roman"/>
          <w:sz w:val="24"/>
          <w:szCs w:val="24"/>
          <w:lang w:eastAsia="en-US"/>
        </w:rPr>
      </w:pPr>
    </w:p>
    <w:p w14:paraId="3B800C48" w14:textId="77777777" w:rsidR="0099733E" w:rsidRDefault="0099733E" w:rsidP="00CB2451">
      <w:pPr>
        <w:rPr>
          <w:rFonts w:ascii="Times New Roman" w:eastAsiaTheme="minorHAnsi" w:hAnsi="Times New Roman" w:cs="Times New Roman"/>
          <w:sz w:val="24"/>
          <w:szCs w:val="24"/>
          <w:lang w:eastAsia="en-US"/>
        </w:rPr>
      </w:pPr>
    </w:p>
    <w:p w14:paraId="27ABBEF8" w14:textId="77777777" w:rsidR="0099733E" w:rsidRDefault="0099733E" w:rsidP="00CB2451">
      <w:pPr>
        <w:rPr>
          <w:rFonts w:ascii="Times New Roman" w:eastAsiaTheme="minorHAnsi" w:hAnsi="Times New Roman" w:cs="Times New Roman"/>
          <w:sz w:val="24"/>
          <w:szCs w:val="24"/>
          <w:lang w:eastAsia="en-US"/>
        </w:rPr>
      </w:pPr>
    </w:p>
    <w:p w14:paraId="17FDD4C3" w14:textId="77777777" w:rsidR="0099733E" w:rsidRDefault="0099733E" w:rsidP="00CB2451">
      <w:pPr>
        <w:rPr>
          <w:rFonts w:ascii="Times New Roman" w:eastAsiaTheme="minorHAnsi" w:hAnsi="Times New Roman" w:cs="Times New Roman"/>
          <w:sz w:val="24"/>
          <w:szCs w:val="24"/>
          <w:lang w:eastAsia="en-US"/>
        </w:rPr>
      </w:pPr>
    </w:p>
    <w:p w14:paraId="1D89954E" w14:textId="77777777" w:rsidR="0099733E" w:rsidRDefault="0099733E" w:rsidP="00CB2451">
      <w:pPr>
        <w:rPr>
          <w:rFonts w:ascii="Times New Roman" w:eastAsiaTheme="minorHAnsi" w:hAnsi="Times New Roman" w:cs="Times New Roman"/>
          <w:sz w:val="24"/>
          <w:szCs w:val="24"/>
          <w:lang w:eastAsia="en-US"/>
        </w:rPr>
      </w:pPr>
    </w:p>
    <w:p w14:paraId="03C90E52" w14:textId="77777777" w:rsidR="0099733E" w:rsidRDefault="0099733E" w:rsidP="00CB2451">
      <w:pPr>
        <w:rPr>
          <w:rFonts w:ascii="Times New Roman" w:eastAsiaTheme="minorHAnsi" w:hAnsi="Times New Roman" w:cs="Times New Roman"/>
          <w:sz w:val="24"/>
          <w:szCs w:val="24"/>
          <w:lang w:eastAsia="en-US"/>
        </w:rPr>
      </w:pPr>
    </w:p>
    <w:p w14:paraId="02D3EA6A" w14:textId="77777777" w:rsidR="0099733E" w:rsidRDefault="0099733E" w:rsidP="00CB2451">
      <w:pPr>
        <w:rPr>
          <w:rFonts w:ascii="Times New Roman" w:eastAsiaTheme="minorHAnsi" w:hAnsi="Times New Roman" w:cs="Times New Roman"/>
          <w:sz w:val="24"/>
          <w:szCs w:val="24"/>
          <w:lang w:eastAsia="en-US"/>
        </w:rPr>
      </w:pPr>
    </w:p>
    <w:p w14:paraId="73F73A4E" w14:textId="77777777" w:rsidR="0099733E" w:rsidRDefault="0099733E" w:rsidP="00CB2451">
      <w:pPr>
        <w:rPr>
          <w:rFonts w:ascii="Times New Roman" w:eastAsiaTheme="minorHAnsi" w:hAnsi="Times New Roman" w:cs="Times New Roman"/>
          <w:sz w:val="24"/>
          <w:szCs w:val="24"/>
          <w:lang w:eastAsia="en-US"/>
        </w:rPr>
      </w:pPr>
    </w:p>
    <w:p w14:paraId="75F71C26" w14:textId="77777777" w:rsidR="0099733E" w:rsidRDefault="0099733E" w:rsidP="00CB2451">
      <w:pPr>
        <w:rPr>
          <w:rFonts w:ascii="Times New Roman" w:eastAsiaTheme="minorHAnsi" w:hAnsi="Times New Roman" w:cs="Times New Roman"/>
          <w:sz w:val="24"/>
          <w:szCs w:val="24"/>
          <w:lang w:eastAsia="en-US"/>
        </w:rPr>
      </w:pPr>
    </w:p>
    <w:p w14:paraId="2AFD3894" w14:textId="77777777" w:rsidR="0099733E" w:rsidRDefault="0099733E" w:rsidP="00CB2451">
      <w:pPr>
        <w:rPr>
          <w:rFonts w:ascii="Times New Roman" w:eastAsiaTheme="minorHAnsi" w:hAnsi="Times New Roman" w:cs="Times New Roman"/>
          <w:sz w:val="24"/>
          <w:szCs w:val="24"/>
          <w:lang w:eastAsia="en-US"/>
        </w:rPr>
      </w:pPr>
    </w:p>
    <w:p w14:paraId="20F75E30" w14:textId="77777777" w:rsidR="0099733E" w:rsidRDefault="0099733E" w:rsidP="00CB2451">
      <w:pPr>
        <w:rPr>
          <w:rFonts w:ascii="Times New Roman" w:eastAsiaTheme="minorHAnsi" w:hAnsi="Times New Roman" w:cs="Times New Roman"/>
          <w:sz w:val="24"/>
          <w:szCs w:val="24"/>
          <w:lang w:eastAsia="en-US"/>
        </w:rPr>
      </w:pPr>
    </w:p>
    <w:p w14:paraId="0B02D79F" w14:textId="77777777" w:rsidR="0099733E" w:rsidRDefault="0099733E" w:rsidP="00CB2451">
      <w:pPr>
        <w:rPr>
          <w:rFonts w:ascii="Times New Roman" w:eastAsiaTheme="minorHAnsi" w:hAnsi="Times New Roman" w:cs="Times New Roman"/>
          <w:sz w:val="24"/>
          <w:szCs w:val="24"/>
          <w:lang w:eastAsia="en-US"/>
        </w:rPr>
      </w:pPr>
    </w:p>
    <w:p w14:paraId="0B26E6A7" w14:textId="77777777" w:rsidR="0099733E" w:rsidRDefault="0099733E" w:rsidP="00CB2451">
      <w:pPr>
        <w:rPr>
          <w:rFonts w:ascii="Times New Roman" w:eastAsiaTheme="minorHAnsi" w:hAnsi="Times New Roman" w:cs="Times New Roman"/>
          <w:sz w:val="24"/>
          <w:szCs w:val="24"/>
          <w:lang w:eastAsia="en-US"/>
        </w:rPr>
      </w:pPr>
    </w:p>
    <w:p w14:paraId="79D108C5" w14:textId="77777777" w:rsidR="0099733E" w:rsidRDefault="0099733E" w:rsidP="00CB2451">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p>
    <w:p w14:paraId="37932536" w14:textId="77777777" w:rsidR="0099733E" w:rsidRDefault="0099733E" w:rsidP="00CB2451">
      <w:pPr>
        <w:rPr>
          <w:rFonts w:ascii="Times New Roman" w:eastAsiaTheme="minorHAnsi" w:hAnsi="Times New Roman" w:cs="Times New Roman"/>
          <w:sz w:val="24"/>
          <w:szCs w:val="24"/>
          <w:lang w:eastAsia="en-US"/>
        </w:rPr>
      </w:pPr>
    </w:p>
    <w:p w14:paraId="6B50AB95" w14:textId="77777777" w:rsidR="0099733E" w:rsidRDefault="0099733E" w:rsidP="00CB2451">
      <w:pPr>
        <w:rPr>
          <w:rFonts w:ascii="Times New Roman" w:eastAsiaTheme="minorHAnsi" w:hAnsi="Times New Roman" w:cs="Times New Roman"/>
          <w:sz w:val="24"/>
          <w:szCs w:val="24"/>
          <w:lang w:eastAsia="en-US"/>
        </w:rPr>
      </w:pPr>
    </w:p>
    <w:p w14:paraId="17B7DB30" w14:textId="77777777" w:rsidR="0099733E" w:rsidRDefault="0099733E" w:rsidP="00CB2451">
      <w:pPr>
        <w:rPr>
          <w:rFonts w:ascii="Times New Roman" w:eastAsiaTheme="minorHAnsi" w:hAnsi="Times New Roman" w:cs="Times New Roman"/>
          <w:sz w:val="24"/>
          <w:szCs w:val="24"/>
          <w:lang w:eastAsia="en-US"/>
        </w:rPr>
      </w:pPr>
    </w:p>
    <w:p w14:paraId="27B8B942" w14:textId="77777777" w:rsidR="0099733E" w:rsidRDefault="0099733E" w:rsidP="00CB2451">
      <w:pPr>
        <w:rPr>
          <w:rFonts w:ascii="Times New Roman" w:eastAsiaTheme="minorHAnsi" w:hAnsi="Times New Roman" w:cs="Times New Roman"/>
          <w:sz w:val="24"/>
          <w:szCs w:val="24"/>
          <w:lang w:eastAsia="en-US"/>
        </w:rPr>
      </w:pPr>
    </w:p>
    <w:p w14:paraId="665818EB" w14:textId="77777777" w:rsidR="0099733E" w:rsidRDefault="0099733E" w:rsidP="00CB2451">
      <w:pPr>
        <w:rPr>
          <w:rFonts w:ascii="Times New Roman" w:eastAsiaTheme="minorHAnsi" w:hAnsi="Times New Roman" w:cs="Times New Roman"/>
          <w:sz w:val="24"/>
          <w:szCs w:val="24"/>
          <w:lang w:eastAsia="en-US"/>
        </w:rPr>
      </w:pPr>
    </w:p>
    <w:p w14:paraId="70912DA0" w14:textId="77777777" w:rsidR="0099733E" w:rsidRDefault="0099733E" w:rsidP="00CB2451">
      <w:pPr>
        <w:rPr>
          <w:rFonts w:ascii="Times New Roman" w:eastAsiaTheme="minorHAnsi" w:hAnsi="Times New Roman" w:cs="Times New Roman"/>
          <w:sz w:val="24"/>
          <w:szCs w:val="24"/>
          <w:lang w:eastAsia="en-US"/>
        </w:rPr>
      </w:pPr>
    </w:p>
    <w:p w14:paraId="13B1FF1E" w14:textId="77777777" w:rsidR="0099733E" w:rsidRDefault="0099733E" w:rsidP="00CB2451">
      <w:pPr>
        <w:rPr>
          <w:rFonts w:ascii="Times New Roman" w:eastAsiaTheme="minorHAnsi" w:hAnsi="Times New Roman" w:cs="Times New Roman"/>
          <w:sz w:val="24"/>
          <w:szCs w:val="24"/>
          <w:lang w:eastAsia="en-US"/>
        </w:rPr>
      </w:pPr>
    </w:p>
    <w:p w14:paraId="1E4EFB1C" w14:textId="77777777" w:rsidR="0099733E" w:rsidRDefault="0099733E" w:rsidP="00CB2451">
      <w:pPr>
        <w:rPr>
          <w:rFonts w:ascii="Times New Roman" w:eastAsiaTheme="minorHAnsi" w:hAnsi="Times New Roman" w:cs="Times New Roman"/>
          <w:sz w:val="24"/>
          <w:szCs w:val="24"/>
          <w:lang w:eastAsia="en-US"/>
        </w:rPr>
      </w:pPr>
    </w:p>
    <w:p w14:paraId="5616EDC1" w14:textId="77777777" w:rsidR="0099733E" w:rsidRDefault="0099733E" w:rsidP="00CB2451">
      <w:pPr>
        <w:rPr>
          <w:rFonts w:ascii="Times New Roman" w:eastAsiaTheme="minorHAnsi" w:hAnsi="Times New Roman" w:cs="Times New Roman"/>
          <w:sz w:val="24"/>
          <w:szCs w:val="24"/>
          <w:lang w:eastAsia="en-US"/>
        </w:rPr>
      </w:pPr>
    </w:p>
    <w:p w14:paraId="07EAC1E8" w14:textId="77777777" w:rsidR="0099733E" w:rsidRDefault="0099733E" w:rsidP="00CB2451">
      <w:pPr>
        <w:rPr>
          <w:rFonts w:ascii="Times New Roman" w:eastAsiaTheme="minorHAnsi" w:hAnsi="Times New Roman" w:cs="Times New Roman"/>
          <w:sz w:val="24"/>
          <w:szCs w:val="24"/>
          <w:lang w:eastAsia="en-US"/>
        </w:rPr>
      </w:pPr>
    </w:p>
    <w:p w14:paraId="0E5C4297" w14:textId="77777777" w:rsidR="0099733E" w:rsidRDefault="0099733E" w:rsidP="00CB2451">
      <w:pPr>
        <w:rPr>
          <w:rFonts w:ascii="Times New Roman" w:eastAsiaTheme="minorHAnsi" w:hAnsi="Times New Roman" w:cs="Times New Roman"/>
          <w:sz w:val="24"/>
          <w:szCs w:val="24"/>
          <w:lang w:eastAsia="en-US"/>
        </w:rPr>
      </w:pPr>
    </w:p>
    <w:p w14:paraId="58B02C1B" w14:textId="77777777" w:rsidR="0099733E" w:rsidRDefault="0099733E" w:rsidP="00CB2451">
      <w:pPr>
        <w:rPr>
          <w:rFonts w:ascii="Times New Roman" w:eastAsiaTheme="minorHAnsi" w:hAnsi="Times New Roman" w:cs="Times New Roman"/>
          <w:sz w:val="24"/>
          <w:szCs w:val="24"/>
          <w:lang w:eastAsia="en-US"/>
        </w:rPr>
      </w:pPr>
    </w:p>
    <w:p w14:paraId="7D066194" w14:textId="77777777" w:rsidR="0099733E" w:rsidRDefault="0099733E" w:rsidP="00CB2451">
      <w:pPr>
        <w:rPr>
          <w:rFonts w:ascii="Times New Roman" w:eastAsiaTheme="minorHAnsi" w:hAnsi="Times New Roman" w:cs="Times New Roman"/>
          <w:sz w:val="24"/>
          <w:szCs w:val="24"/>
          <w:lang w:eastAsia="en-US"/>
        </w:rPr>
      </w:pPr>
    </w:p>
    <w:p w14:paraId="6FEA2AF5" w14:textId="77777777" w:rsidR="0099733E" w:rsidRDefault="0099733E" w:rsidP="00CB2451">
      <w:pPr>
        <w:rPr>
          <w:rFonts w:ascii="Times New Roman" w:eastAsiaTheme="minorHAnsi" w:hAnsi="Times New Roman" w:cs="Times New Roman"/>
          <w:sz w:val="24"/>
          <w:szCs w:val="24"/>
          <w:lang w:eastAsia="en-US"/>
        </w:rPr>
      </w:pPr>
    </w:p>
    <w:p w14:paraId="703A19E2" w14:textId="77777777" w:rsidR="0099733E" w:rsidRDefault="0099733E" w:rsidP="00CB2451">
      <w:pPr>
        <w:rPr>
          <w:rFonts w:ascii="Times New Roman" w:eastAsiaTheme="minorHAnsi" w:hAnsi="Times New Roman" w:cs="Times New Roman"/>
          <w:sz w:val="24"/>
          <w:szCs w:val="24"/>
          <w:lang w:eastAsia="en-US"/>
        </w:rPr>
      </w:pPr>
    </w:p>
    <w:p w14:paraId="7AA0E3B6" w14:textId="7FFFD900" w:rsidR="00CB2451" w:rsidRPr="00CB2451" w:rsidRDefault="0099733E" w:rsidP="00CB2451">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CB2451" w:rsidRPr="00CB2451">
        <w:rPr>
          <w:rFonts w:ascii="Times New Roman" w:eastAsiaTheme="minorHAnsi" w:hAnsi="Times New Roman" w:cs="Times New Roman"/>
          <w:sz w:val="24"/>
          <w:szCs w:val="24"/>
          <w:lang w:eastAsia="en-US"/>
        </w:rPr>
        <w:t>.</w:t>
      </w:r>
    </w:p>
    <w:p w14:paraId="094CC1BE" w14:textId="77777777" w:rsidR="00CB2451" w:rsidRPr="00CB2451" w:rsidRDefault="00CB2451" w:rsidP="00CB2451">
      <w:pPr>
        <w:rPr>
          <w:rFonts w:ascii="Times New Roman" w:eastAsiaTheme="minorHAnsi" w:hAnsi="Times New Roman" w:cs="Times New Roman"/>
          <w:sz w:val="24"/>
          <w:szCs w:val="24"/>
          <w:lang w:eastAsia="en-US"/>
        </w:rPr>
      </w:pPr>
    </w:p>
    <w:p w14:paraId="60B15CFB" w14:textId="77777777" w:rsidR="00CB2451" w:rsidRPr="00CB2451" w:rsidRDefault="00CB2451" w:rsidP="00CB2451">
      <w:pPr>
        <w:rPr>
          <w:rFonts w:ascii="Times New Roman" w:eastAsiaTheme="minorHAnsi" w:hAnsi="Times New Roman" w:cs="Times New Roman"/>
          <w:sz w:val="24"/>
          <w:szCs w:val="24"/>
          <w:lang w:eastAsia="en-US"/>
        </w:rPr>
      </w:pPr>
      <w:r w:rsidRPr="00CB2451">
        <w:rPr>
          <w:rFonts w:ascii="Times New Roman" w:eastAsiaTheme="minorHAnsi" w:hAnsi="Times New Roman" w:cs="Times New Roman"/>
          <w:sz w:val="24"/>
          <w:szCs w:val="24"/>
          <w:lang w:eastAsia="en-US"/>
        </w:rPr>
        <w:t>Nepravodobne i nepotpune prijave neće se razmatrati.</w:t>
      </w:r>
    </w:p>
    <w:p w14:paraId="0F48E38D" w14:textId="77777777" w:rsidR="00CB2451" w:rsidRPr="00CB2451" w:rsidRDefault="00CB2451" w:rsidP="00CB2451">
      <w:pPr>
        <w:rPr>
          <w:rFonts w:ascii="Times New Roman" w:eastAsiaTheme="minorHAnsi" w:hAnsi="Times New Roman" w:cs="Times New Roman"/>
          <w:sz w:val="24"/>
          <w:szCs w:val="24"/>
          <w:lang w:eastAsia="en-US"/>
        </w:rPr>
      </w:pPr>
    </w:p>
    <w:p w14:paraId="7A4E4DF1" w14:textId="77777777" w:rsidR="00CB2451" w:rsidRPr="00CB2451" w:rsidRDefault="00CB2451" w:rsidP="00CB2451">
      <w:pPr>
        <w:rPr>
          <w:rFonts w:ascii="Times New Roman" w:eastAsiaTheme="minorHAnsi" w:hAnsi="Times New Roman" w:cs="Times New Roman"/>
          <w:sz w:val="24"/>
          <w:szCs w:val="24"/>
          <w:lang w:eastAsia="en-US"/>
        </w:rPr>
      </w:pPr>
      <w:r w:rsidRPr="00CB2451">
        <w:rPr>
          <w:rFonts w:ascii="Times New Roman" w:eastAsiaTheme="minorHAnsi" w:hAnsi="Times New Roman" w:cs="Times New Roman"/>
          <w:sz w:val="24"/>
          <w:szCs w:val="24"/>
          <w:lang w:eastAsia="en-US"/>
        </w:rPr>
        <w:t xml:space="preserve">O rezultatima javnog poziva kandidati će biti obaviješteni putem mrežne stranice Osnovne škole Brodarica, http://oš-brodarica.skole/ u rubrici NATJEČAJI, </w:t>
      </w:r>
      <w:proofErr w:type="spellStart"/>
      <w:r w:rsidRPr="00CB2451">
        <w:rPr>
          <w:rFonts w:ascii="Times New Roman" w:eastAsiaTheme="minorHAnsi" w:hAnsi="Times New Roman" w:cs="Times New Roman"/>
          <w:sz w:val="24"/>
          <w:szCs w:val="24"/>
          <w:lang w:eastAsia="en-US"/>
        </w:rPr>
        <w:t>podrubrici</w:t>
      </w:r>
      <w:proofErr w:type="spellEnd"/>
      <w:r w:rsidRPr="00CB2451">
        <w:rPr>
          <w:rFonts w:ascii="Times New Roman" w:eastAsiaTheme="minorHAnsi" w:hAnsi="Times New Roman" w:cs="Times New Roman"/>
          <w:sz w:val="24"/>
          <w:szCs w:val="24"/>
          <w:lang w:eastAsia="en-US"/>
        </w:rPr>
        <w:t xml:space="preserve"> Javni pozivi. </w:t>
      </w:r>
    </w:p>
    <w:p w14:paraId="29111FD2" w14:textId="77777777" w:rsidR="00CB2451" w:rsidRPr="00CB2451" w:rsidRDefault="00CB2451" w:rsidP="00CB2451">
      <w:pPr>
        <w:rPr>
          <w:rFonts w:ascii="Times New Roman" w:eastAsiaTheme="minorHAnsi" w:hAnsi="Times New Roman" w:cs="Times New Roman"/>
          <w:sz w:val="24"/>
          <w:szCs w:val="24"/>
          <w:lang w:eastAsia="en-US"/>
        </w:rPr>
      </w:pPr>
    </w:p>
    <w:p w14:paraId="6FC1B8CA" w14:textId="10FE8C24" w:rsidR="00FC71F4" w:rsidRPr="00FC71F4" w:rsidRDefault="00CB2451" w:rsidP="00CB2451">
      <w:pPr>
        <w:rPr>
          <w:rFonts w:ascii="Times New Roman" w:eastAsiaTheme="minorHAnsi" w:hAnsi="Times New Roman" w:cs="Times New Roman"/>
          <w:sz w:val="24"/>
          <w:szCs w:val="24"/>
          <w:lang w:eastAsia="en-US"/>
        </w:rPr>
      </w:pPr>
      <w:r w:rsidRPr="00CB2451">
        <w:rPr>
          <w:rFonts w:ascii="Times New Roman" w:eastAsiaTheme="minorHAnsi" w:hAnsi="Times New Roman" w:cs="Times New Roman"/>
          <w:sz w:val="24"/>
          <w:szCs w:val="24"/>
          <w:lang w:eastAsia="en-US"/>
        </w:rPr>
        <w:t>U slučaju da se na javni poziv prijavi kandidat koji se poziva na pravo prednosti pri zapošljavanju prema posebnom propisu obavijest će biti dostavljena na adresu prebivališta u roku petnaest (15) dana od sklapanja ugovora o radu s odabranim kandidatom.</w:t>
      </w:r>
    </w:p>
    <w:p w14:paraId="75DB1BC9" w14:textId="77777777" w:rsidR="00FC71F4" w:rsidRPr="00FC71F4" w:rsidRDefault="00FC71F4" w:rsidP="00FC71F4">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ab/>
      </w:r>
    </w:p>
    <w:p w14:paraId="4BB08F97" w14:textId="45063B67" w:rsidR="00FC71F4" w:rsidRDefault="00FC71F4" w:rsidP="00F027C6">
      <w:pPr>
        <w:rPr>
          <w:rFonts w:ascii="Times New Roman" w:eastAsiaTheme="minorHAnsi" w:hAnsi="Times New Roman" w:cs="Times New Roman"/>
          <w:sz w:val="24"/>
          <w:szCs w:val="24"/>
          <w:lang w:eastAsia="en-US"/>
        </w:rPr>
      </w:pPr>
      <w:r w:rsidRPr="00FC71F4">
        <w:rPr>
          <w:rFonts w:ascii="Times New Roman" w:eastAsiaTheme="minorHAnsi" w:hAnsi="Times New Roman" w:cs="Times New Roman"/>
          <w:sz w:val="24"/>
          <w:szCs w:val="24"/>
          <w:lang w:eastAsia="en-US"/>
        </w:rPr>
        <w:tab/>
      </w:r>
      <w:r w:rsidRPr="00FC71F4">
        <w:rPr>
          <w:rFonts w:ascii="Times New Roman" w:eastAsiaTheme="minorHAnsi" w:hAnsi="Times New Roman" w:cs="Times New Roman"/>
          <w:sz w:val="24"/>
          <w:szCs w:val="24"/>
          <w:lang w:eastAsia="en-US"/>
        </w:rPr>
        <w:tab/>
      </w:r>
      <w:r w:rsidRPr="00FC71F4">
        <w:rPr>
          <w:rFonts w:ascii="Times New Roman" w:eastAsiaTheme="minorHAnsi" w:hAnsi="Times New Roman" w:cs="Times New Roman"/>
          <w:sz w:val="24"/>
          <w:szCs w:val="24"/>
          <w:lang w:eastAsia="en-US"/>
        </w:rPr>
        <w:tab/>
      </w:r>
      <w:r w:rsidRPr="00FC71F4">
        <w:rPr>
          <w:rFonts w:ascii="Times New Roman" w:eastAsiaTheme="minorHAnsi" w:hAnsi="Times New Roman" w:cs="Times New Roman"/>
          <w:sz w:val="24"/>
          <w:szCs w:val="24"/>
          <w:lang w:eastAsia="en-US"/>
        </w:rPr>
        <w:tab/>
      </w:r>
      <w:r w:rsidRPr="00FC71F4">
        <w:rPr>
          <w:rFonts w:ascii="Times New Roman" w:eastAsiaTheme="minorHAnsi" w:hAnsi="Times New Roman" w:cs="Times New Roman"/>
          <w:sz w:val="24"/>
          <w:szCs w:val="24"/>
          <w:lang w:eastAsia="en-US"/>
        </w:rPr>
        <w:tab/>
      </w:r>
      <w:r w:rsidRPr="00FC71F4">
        <w:rPr>
          <w:rFonts w:ascii="Times New Roman" w:eastAsiaTheme="minorHAnsi" w:hAnsi="Times New Roman" w:cs="Times New Roman"/>
          <w:sz w:val="24"/>
          <w:szCs w:val="24"/>
          <w:lang w:eastAsia="en-US"/>
        </w:rPr>
        <w:tab/>
      </w:r>
      <w:r w:rsidRPr="00FC71F4">
        <w:rPr>
          <w:rFonts w:ascii="Times New Roman" w:eastAsiaTheme="minorHAnsi" w:hAnsi="Times New Roman" w:cs="Times New Roman"/>
          <w:sz w:val="24"/>
          <w:szCs w:val="24"/>
          <w:lang w:eastAsia="en-US"/>
        </w:rPr>
        <w:tab/>
      </w:r>
      <w:r w:rsidRPr="00FC71F4">
        <w:rPr>
          <w:rFonts w:ascii="Times New Roman" w:eastAsiaTheme="minorHAnsi" w:hAnsi="Times New Roman" w:cs="Times New Roman"/>
          <w:sz w:val="24"/>
          <w:szCs w:val="24"/>
          <w:lang w:eastAsia="en-US"/>
        </w:rPr>
        <w:tab/>
      </w:r>
    </w:p>
    <w:p w14:paraId="24D1FB31" w14:textId="77777777" w:rsidR="004F4B4B" w:rsidRPr="004F4B4B" w:rsidRDefault="004F4B4B" w:rsidP="004F4B4B">
      <w:pPr>
        <w:rPr>
          <w:rFonts w:ascii="Times New Roman" w:eastAsiaTheme="minorHAnsi" w:hAnsi="Times New Roman" w:cs="Times New Roman"/>
          <w:sz w:val="24"/>
          <w:szCs w:val="24"/>
          <w:lang w:eastAsia="en-US"/>
        </w:rPr>
      </w:pPr>
    </w:p>
    <w:p w14:paraId="269E5627" w14:textId="77777777" w:rsidR="004F4B4B" w:rsidRPr="004F4B4B" w:rsidRDefault="004F4B4B" w:rsidP="004F4B4B">
      <w:pPr>
        <w:rPr>
          <w:rFonts w:ascii="Times New Roman" w:eastAsiaTheme="minorHAnsi" w:hAnsi="Times New Roman" w:cs="Times New Roman"/>
          <w:sz w:val="24"/>
          <w:szCs w:val="24"/>
          <w:lang w:eastAsia="en-US"/>
        </w:rPr>
      </w:pPr>
    </w:p>
    <w:p w14:paraId="235BD75C" w14:textId="77777777" w:rsidR="004F4B4B" w:rsidRPr="004F4B4B" w:rsidRDefault="004F4B4B" w:rsidP="004F4B4B">
      <w:pPr>
        <w:rPr>
          <w:rFonts w:ascii="Times New Roman" w:eastAsiaTheme="minorHAnsi" w:hAnsi="Times New Roman" w:cs="Times New Roman"/>
          <w:sz w:val="24"/>
          <w:szCs w:val="24"/>
          <w:lang w:eastAsia="en-US"/>
        </w:rPr>
      </w:pPr>
      <w:r w:rsidRPr="004F4B4B">
        <w:rPr>
          <w:rFonts w:ascii="Times New Roman" w:eastAsiaTheme="minorHAnsi" w:hAnsi="Times New Roman" w:cs="Times New Roman"/>
          <w:sz w:val="24"/>
          <w:szCs w:val="24"/>
          <w:lang w:eastAsia="en-US"/>
        </w:rPr>
        <w:t xml:space="preserve">  </w:t>
      </w:r>
    </w:p>
    <w:p w14:paraId="156198F3" w14:textId="1C4D6A4E" w:rsidR="004F4B4B" w:rsidRPr="004F4B4B" w:rsidRDefault="004F4B4B" w:rsidP="004F4B4B">
      <w:pPr>
        <w:rPr>
          <w:rFonts w:ascii="Times New Roman" w:eastAsiaTheme="minorHAnsi" w:hAnsi="Times New Roman" w:cs="Times New Roman"/>
          <w:sz w:val="24"/>
          <w:szCs w:val="24"/>
          <w:lang w:eastAsia="en-US"/>
        </w:rPr>
      </w:pPr>
      <w:r w:rsidRPr="004F4B4B">
        <w:rPr>
          <w:rFonts w:ascii="Times New Roman" w:eastAsiaTheme="minorHAnsi" w:hAnsi="Times New Roman" w:cs="Times New Roman"/>
          <w:sz w:val="24"/>
          <w:szCs w:val="24"/>
          <w:lang w:eastAsia="en-US"/>
        </w:rPr>
        <w:t xml:space="preserve">                                                                                                        Ravnatelj</w:t>
      </w:r>
      <w:r w:rsidR="003C00D4">
        <w:rPr>
          <w:rFonts w:ascii="Times New Roman" w:eastAsiaTheme="minorHAnsi" w:hAnsi="Times New Roman" w:cs="Times New Roman"/>
          <w:sz w:val="24"/>
          <w:szCs w:val="24"/>
          <w:lang w:eastAsia="en-US"/>
        </w:rPr>
        <w:t>ica</w:t>
      </w:r>
    </w:p>
    <w:p w14:paraId="5C35626A" w14:textId="77777777" w:rsidR="004F4B4B" w:rsidRPr="004F4B4B" w:rsidRDefault="004F4B4B" w:rsidP="004F4B4B">
      <w:pPr>
        <w:rPr>
          <w:rFonts w:ascii="Times New Roman" w:eastAsiaTheme="minorHAnsi" w:hAnsi="Times New Roman" w:cs="Times New Roman"/>
          <w:sz w:val="24"/>
          <w:szCs w:val="24"/>
          <w:lang w:eastAsia="en-US"/>
        </w:rPr>
      </w:pPr>
    </w:p>
    <w:p w14:paraId="070D68EF" w14:textId="73CA931C" w:rsidR="004F4B4B" w:rsidRPr="004F4B4B" w:rsidRDefault="004F4B4B" w:rsidP="004F4B4B">
      <w:pPr>
        <w:rPr>
          <w:rFonts w:ascii="Times New Roman" w:eastAsiaTheme="minorHAnsi" w:hAnsi="Times New Roman" w:cs="Times New Roman"/>
          <w:sz w:val="24"/>
          <w:szCs w:val="24"/>
          <w:lang w:eastAsia="en-US"/>
        </w:rPr>
      </w:pPr>
      <w:r w:rsidRPr="004F4B4B">
        <w:rPr>
          <w:rFonts w:ascii="Times New Roman" w:eastAsiaTheme="minorHAnsi" w:hAnsi="Times New Roman" w:cs="Times New Roman"/>
          <w:sz w:val="24"/>
          <w:szCs w:val="24"/>
          <w:lang w:eastAsia="en-US"/>
        </w:rPr>
        <w:t xml:space="preserve">                                                                                                  </w:t>
      </w:r>
      <w:r w:rsidR="003C00D4">
        <w:rPr>
          <w:rFonts w:ascii="Times New Roman" w:eastAsiaTheme="minorHAnsi" w:hAnsi="Times New Roman" w:cs="Times New Roman"/>
          <w:sz w:val="24"/>
          <w:szCs w:val="24"/>
          <w:lang w:eastAsia="en-US"/>
        </w:rPr>
        <w:t xml:space="preserve">Maja </w:t>
      </w:r>
      <w:proofErr w:type="spellStart"/>
      <w:r w:rsidR="003C00D4">
        <w:rPr>
          <w:rFonts w:ascii="Times New Roman" w:eastAsiaTheme="minorHAnsi" w:hAnsi="Times New Roman" w:cs="Times New Roman"/>
          <w:sz w:val="24"/>
          <w:szCs w:val="24"/>
          <w:lang w:eastAsia="en-US"/>
        </w:rPr>
        <w:t>Morić</w:t>
      </w:r>
      <w:proofErr w:type="spellEnd"/>
      <w:r w:rsidR="003C00D4">
        <w:rPr>
          <w:rFonts w:ascii="Times New Roman" w:eastAsiaTheme="minorHAnsi" w:hAnsi="Times New Roman" w:cs="Times New Roman"/>
          <w:sz w:val="24"/>
          <w:szCs w:val="24"/>
          <w:lang w:eastAsia="en-US"/>
        </w:rPr>
        <w:t xml:space="preserve"> Kulušić, dipl. </w:t>
      </w:r>
      <w:proofErr w:type="spellStart"/>
      <w:r w:rsidR="003C00D4">
        <w:rPr>
          <w:rFonts w:ascii="Times New Roman" w:eastAsiaTheme="minorHAnsi" w:hAnsi="Times New Roman" w:cs="Times New Roman"/>
          <w:sz w:val="24"/>
          <w:szCs w:val="24"/>
          <w:lang w:eastAsia="en-US"/>
        </w:rPr>
        <w:t>uč</w:t>
      </w:r>
      <w:proofErr w:type="spellEnd"/>
      <w:r w:rsidR="003C00D4">
        <w:rPr>
          <w:rFonts w:ascii="Times New Roman" w:eastAsiaTheme="minorHAnsi" w:hAnsi="Times New Roman" w:cs="Times New Roman"/>
          <w:sz w:val="24"/>
          <w:szCs w:val="24"/>
          <w:lang w:eastAsia="en-US"/>
        </w:rPr>
        <w:t>.</w:t>
      </w:r>
    </w:p>
    <w:p w14:paraId="287F45EF" w14:textId="77777777" w:rsidR="004F4B4B" w:rsidRPr="004F4B4B" w:rsidRDefault="004F4B4B" w:rsidP="004F4B4B">
      <w:pPr>
        <w:rPr>
          <w:rFonts w:ascii="Times New Roman" w:eastAsiaTheme="minorHAnsi" w:hAnsi="Times New Roman" w:cs="Times New Roman"/>
          <w:sz w:val="24"/>
          <w:szCs w:val="24"/>
          <w:lang w:eastAsia="en-US"/>
        </w:rPr>
      </w:pPr>
    </w:p>
    <w:p w14:paraId="35AAA2A3" w14:textId="77777777" w:rsidR="004F4B4B" w:rsidRPr="004F4B4B" w:rsidRDefault="004F4B4B" w:rsidP="004F4B4B">
      <w:pPr>
        <w:rPr>
          <w:rFonts w:ascii="Times New Roman" w:eastAsiaTheme="minorHAnsi" w:hAnsi="Times New Roman" w:cs="Times New Roman"/>
          <w:sz w:val="24"/>
          <w:szCs w:val="24"/>
          <w:lang w:eastAsia="en-US"/>
        </w:rPr>
      </w:pPr>
    </w:p>
    <w:p w14:paraId="6E2E259F" w14:textId="77777777" w:rsidR="004F4B4B" w:rsidRPr="004F4B4B" w:rsidRDefault="004F4B4B" w:rsidP="004F4B4B">
      <w:pPr>
        <w:rPr>
          <w:rFonts w:ascii="Times New Roman" w:eastAsiaTheme="minorHAnsi" w:hAnsi="Times New Roman" w:cs="Times New Roman"/>
          <w:sz w:val="24"/>
          <w:szCs w:val="24"/>
          <w:lang w:eastAsia="en-US"/>
        </w:rPr>
      </w:pPr>
    </w:p>
    <w:p w14:paraId="7B663FDE" w14:textId="77777777" w:rsidR="004F4B4B" w:rsidRPr="004F4B4B" w:rsidRDefault="004F4B4B" w:rsidP="004F4B4B">
      <w:pPr>
        <w:rPr>
          <w:rFonts w:ascii="Times New Roman" w:eastAsiaTheme="minorHAnsi" w:hAnsi="Times New Roman" w:cs="Times New Roman"/>
          <w:sz w:val="24"/>
          <w:szCs w:val="24"/>
          <w:lang w:eastAsia="en-US"/>
        </w:rPr>
      </w:pPr>
    </w:p>
    <w:p w14:paraId="1CAD1246" w14:textId="77777777" w:rsidR="004F4B4B" w:rsidRPr="004F4B4B" w:rsidRDefault="004F4B4B" w:rsidP="004F4B4B">
      <w:pPr>
        <w:rPr>
          <w:rFonts w:ascii="Times New Roman" w:eastAsiaTheme="minorHAnsi" w:hAnsi="Times New Roman" w:cs="Times New Roman"/>
          <w:sz w:val="24"/>
          <w:szCs w:val="24"/>
          <w:lang w:eastAsia="en-US"/>
        </w:rPr>
      </w:pPr>
    </w:p>
    <w:p w14:paraId="36A2CD30" w14:textId="77777777" w:rsidR="004F4B4B" w:rsidRPr="004F4B4B" w:rsidRDefault="004F4B4B" w:rsidP="004F4B4B">
      <w:pPr>
        <w:rPr>
          <w:rFonts w:ascii="Times New Roman" w:eastAsiaTheme="minorHAnsi" w:hAnsi="Times New Roman" w:cs="Times New Roman"/>
          <w:sz w:val="24"/>
          <w:szCs w:val="24"/>
          <w:lang w:eastAsia="en-US"/>
        </w:rPr>
      </w:pPr>
    </w:p>
    <w:p w14:paraId="1EA68866" w14:textId="77777777" w:rsidR="004F4B4B" w:rsidRPr="004F4B4B" w:rsidRDefault="004F4B4B" w:rsidP="004F4B4B">
      <w:pPr>
        <w:rPr>
          <w:rFonts w:ascii="Times New Roman" w:eastAsiaTheme="minorHAnsi" w:hAnsi="Times New Roman" w:cs="Times New Roman"/>
          <w:sz w:val="24"/>
          <w:szCs w:val="24"/>
          <w:lang w:eastAsia="en-US"/>
        </w:rPr>
      </w:pPr>
    </w:p>
    <w:p w14:paraId="75CB8259" w14:textId="77777777" w:rsidR="004F4B4B" w:rsidRPr="004F4B4B" w:rsidRDefault="004F4B4B" w:rsidP="004F4B4B">
      <w:pPr>
        <w:rPr>
          <w:rFonts w:ascii="Times New Roman" w:eastAsiaTheme="minorHAnsi" w:hAnsi="Times New Roman" w:cs="Times New Roman"/>
          <w:sz w:val="24"/>
          <w:szCs w:val="24"/>
          <w:lang w:eastAsia="en-US"/>
        </w:rPr>
      </w:pPr>
    </w:p>
    <w:p w14:paraId="75D311E9" w14:textId="77777777" w:rsidR="002D3B67" w:rsidRPr="00DB4E29" w:rsidRDefault="002D3B67" w:rsidP="002D3B67">
      <w:pPr>
        <w:rPr>
          <w:rFonts w:ascii="Times New Roman" w:hAnsi="Times New Roman" w:cs="Times New Roman"/>
          <w:sz w:val="24"/>
          <w:szCs w:val="24"/>
        </w:rPr>
      </w:pPr>
    </w:p>
    <w:p w14:paraId="3D631287" w14:textId="77777777" w:rsidR="002D3B67" w:rsidRPr="00DB4E29" w:rsidRDefault="002D3B67" w:rsidP="002D3B67">
      <w:pPr>
        <w:rPr>
          <w:rFonts w:ascii="Times New Roman" w:hAnsi="Times New Roman" w:cs="Times New Roman"/>
          <w:sz w:val="24"/>
          <w:szCs w:val="24"/>
        </w:rPr>
      </w:pPr>
    </w:p>
    <w:p w14:paraId="356E0934" w14:textId="51E1AB54" w:rsidR="002E1D1C" w:rsidRPr="002D3B67" w:rsidRDefault="002E1D1C" w:rsidP="002D3B67"/>
    <w:sectPr w:rsidR="002E1D1C" w:rsidRPr="002D3B67" w:rsidSect="00FA2A68">
      <w:headerReference w:type="first" r:id="rId10"/>
      <w:pgSz w:w="11906" w:h="16838"/>
      <w:pgMar w:top="1417" w:right="1417" w:bottom="1417" w:left="1417" w:header="243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9CECC7" w14:textId="77777777" w:rsidR="0081075D" w:rsidRDefault="0081075D" w:rsidP="00486E99">
      <w:r>
        <w:separator/>
      </w:r>
    </w:p>
  </w:endnote>
  <w:endnote w:type="continuationSeparator" w:id="0">
    <w:p w14:paraId="1B0720F4" w14:textId="77777777" w:rsidR="0081075D" w:rsidRDefault="0081075D" w:rsidP="00486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72399" w14:textId="77777777" w:rsidR="0081075D" w:rsidRDefault="0081075D" w:rsidP="00486E99">
      <w:r>
        <w:separator/>
      </w:r>
    </w:p>
  </w:footnote>
  <w:footnote w:type="continuationSeparator" w:id="0">
    <w:p w14:paraId="282FDFBD" w14:textId="77777777" w:rsidR="0081075D" w:rsidRDefault="0081075D" w:rsidP="00486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3E5B0" w14:textId="77777777" w:rsidR="00703826" w:rsidRDefault="00703826">
    <w:pPr>
      <w:pStyle w:val="Zaglavlje"/>
    </w:pPr>
    <w:r>
      <w:rPr>
        <w:noProof/>
      </w:rPr>
      <mc:AlternateContent>
        <mc:Choice Requires="wps">
          <w:drawing>
            <wp:anchor distT="0" distB="0" distL="114300" distR="114300" simplePos="0" relativeHeight="251665408" behindDoc="0" locked="0" layoutInCell="1" allowOverlap="1" wp14:anchorId="7F9358A7" wp14:editId="52BD0490">
              <wp:simplePos x="0" y="0"/>
              <wp:positionH relativeFrom="column">
                <wp:posOffset>1030604</wp:posOffset>
              </wp:positionH>
              <wp:positionV relativeFrom="paragraph">
                <wp:posOffset>-1133263</wp:posOffset>
              </wp:positionV>
              <wp:extent cx="3970443" cy="1196340"/>
              <wp:effectExtent l="0" t="0" r="0" b="3810"/>
              <wp:wrapNone/>
              <wp:docPr id="16"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0443" cy="1196340"/>
                      </a:xfrm>
                      <a:prstGeom prst="rect">
                        <a:avLst/>
                      </a:prstGeom>
                      <a:noFill/>
                      <a:ln w="9525">
                        <a:noFill/>
                        <a:miter lim="800000"/>
                        <a:headEnd/>
                        <a:tailEnd/>
                      </a:ln>
                    </wps:spPr>
                    <wps:txbx>
                      <w:txbxContent>
                        <w:p w14:paraId="09B7A743" w14:textId="77777777" w:rsidR="008A3EF3" w:rsidRDefault="00703826" w:rsidP="008A3EF3">
                          <w:pPr>
                            <w:jc w:val="center"/>
                            <w:rPr>
                              <w:rFonts w:cstheme="minorHAnsi"/>
                              <w:b/>
                              <w:sz w:val="32"/>
                              <w:szCs w:val="24"/>
                            </w:rPr>
                          </w:pPr>
                          <w:r w:rsidRPr="00486E99">
                            <w:rPr>
                              <w:rFonts w:cstheme="minorHAnsi"/>
                              <w:b/>
                              <w:sz w:val="32"/>
                              <w:szCs w:val="24"/>
                            </w:rPr>
                            <w:t>OSNOVNA ŠKOLA BRODARICA</w:t>
                          </w:r>
                        </w:p>
                        <w:p w14:paraId="65985C00" w14:textId="77777777" w:rsidR="00703826" w:rsidRPr="00486E99" w:rsidRDefault="00703826" w:rsidP="008A3EF3">
                          <w:pPr>
                            <w:jc w:val="center"/>
                            <w:rPr>
                              <w:rFonts w:cstheme="minorHAnsi"/>
                              <w:b/>
                              <w:sz w:val="32"/>
                              <w:szCs w:val="24"/>
                            </w:rPr>
                          </w:pPr>
                          <w:r w:rsidRPr="00486E99">
                            <w:rPr>
                              <w:rFonts w:cstheme="minorHAnsi"/>
                              <w:b/>
                              <w:sz w:val="32"/>
                              <w:szCs w:val="24"/>
                            </w:rPr>
                            <w:t>BRODARICA</w:t>
                          </w:r>
                        </w:p>
                        <w:p w14:paraId="210E61B7" w14:textId="77777777" w:rsidR="00703826" w:rsidRPr="00486E99" w:rsidRDefault="00703826" w:rsidP="008A3EF3">
                          <w:pPr>
                            <w:jc w:val="center"/>
                            <w:rPr>
                              <w:rFonts w:cstheme="minorHAnsi"/>
                            </w:rPr>
                          </w:pPr>
                          <w:proofErr w:type="spellStart"/>
                          <w:r w:rsidRPr="00486E99">
                            <w:rPr>
                              <w:rFonts w:cstheme="minorHAnsi"/>
                            </w:rPr>
                            <w:t>Gomljanik</w:t>
                          </w:r>
                          <w:proofErr w:type="spellEnd"/>
                          <w:r w:rsidRPr="00486E99">
                            <w:rPr>
                              <w:rFonts w:cstheme="minorHAnsi"/>
                            </w:rPr>
                            <w:t xml:space="preserve"> 100, 22000 Šibenik, OIB: 57942104056</w:t>
                          </w:r>
                        </w:p>
                        <w:p w14:paraId="3FC76AAB" w14:textId="77777777" w:rsidR="00703826" w:rsidRPr="00486E99" w:rsidRDefault="00703826" w:rsidP="008A3EF3">
                          <w:pPr>
                            <w:jc w:val="center"/>
                            <w:rPr>
                              <w:rFonts w:cstheme="minorHAnsi"/>
                            </w:rPr>
                          </w:pPr>
                          <w:r w:rsidRPr="00486E99">
                            <w:rPr>
                              <w:rFonts w:cstheme="minorHAnsi"/>
                            </w:rPr>
                            <w:t>tel.: 022 350 315, 022 351 208, fax.: 022 351 208</w:t>
                          </w:r>
                        </w:p>
                        <w:p w14:paraId="6053FD02" w14:textId="77777777" w:rsidR="00703826" w:rsidRPr="00486E99" w:rsidRDefault="00703826" w:rsidP="008A3EF3">
                          <w:pPr>
                            <w:jc w:val="center"/>
                            <w:rPr>
                              <w:rFonts w:cstheme="minorHAnsi"/>
                            </w:rPr>
                          </w:pPr>
                          <w:r w:rsidRPr="00486E99">
                            <w:rPr>
                              <w:rFonts w:cstheme="minorHAnsi"/>
                            </w:rPr>
                            <w:t>e-mail: ured@os-brodarica.skole.hr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9358A7" id="_x0000_t202" coordsize="21600,21600" o:spt="202" path="m,l,21600r21600,l21600,xe">
              <v:stroke joinstyle="miter"/>
              <v:path gradientshapeok="t" o:connecttype="rect"/>
            </v:shapetype>
            <v:shape id="Tekstni okvir 2" o:spid="_x0000_s1026" type="#_x0000_t202" style="position:absolute;margin-left:81.15pt;margin-top:-89.25pt;width:312.65pt;height:9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" filled="f" stroked="f">
              <v:textbox>
                <w:txbxContent>
                  <w:p w14:paraId="09B7A743" w14:textId="77777777" w:rsidR="008A3EF3" w:rsidRDefault="00703826" w:rsidP="008A3EF3">
                    <w:pPr>
                      <w:jc w:val="center"/>
                      <w:rPr>
                        <w:rFonts w:cstheme="minorHAnsi"/>
                        <w:b/>
                        <w:sz w:val="32"/>
                        <w:szCs w:val="24"/>
                      </w:rPr>
                    </w:pPr>
                    <w:r w:rsidRPr="00486E99">
                      <w:rPr>
                        <w:rFonts w:cstheme="minorHAnsi"/>
                        <w:b/>
                        <w:sz w:val="32"/>
                        <w:szCs w:val="24"/>
                      </w:rPr>
                      <w:t>OSNOVNA ŠKOLA BRODARICA</w:t>
                    </w:r>
                  </w:p>
                  <w:p w14:paraId="65985C00" w14:textId="77777777" w:rsidR="00703826" w:rsidRPr="00486E99" w:rsidRDefault="00703826" w:rsidP="008A3EF3">
                    <w:pPr>
                      <w:jc w:val="center"/>
                      <w:rPr>
                        <w:rFonts w:cstheme="minorHAnsi"/>
                        <w:b/>
                        <w:sz w:val="32"/>
                        <w:szCs w:val="24"/>
                      </w:rPr>
                    </w:pPr>
                    <w:r w:rsidRPr="00486E99">
                      <w:rPr>
                        <w:rFonts w:cstheme="minorHAnsi"/>
                        <w:b/>
                        <w:sz w:val="32"/>
                        <w:szCs w:val="24"/>
                      </w:rPr>
                      <w:t>BRODARICA</w:t>
                    </w:r>
                  </w:p>
                  <w:p w14:paraId="210E61B7" w14:textId="77777777" w:rsidR="00703826" w:rsidRPr="00486E99" w:rsidRDefault="00703826" w:rsidP="008A3EF3">
                    <w:pPr>
                      <w:jc w:val="center"/>
                      <w:rPr>
                        <w:rFonts w:cstheme="minorHAnsi"/>
                      </w:rPr>
                    </w:pPr>
                    <w:proofErr w:type="spellStart"/>
                    <w:r w:rsidRPr="00486E99">
                      <w:rPr>
                        <w:rFonts w:cstheme="minorHAnsi"/>
                      </w:rPr>
                      <w:t>Gomljanik</w:t>
                    </w:r>
                    <w:proofErr w:type="spellEnd"/>
                    <w:r w:rsidRPr="00486E99">
                      <w:rPr>
                        <w:rFonts w:cstheme="minorHAnsi"/>
                      </w:rPr>
                      <w:t xml:space="preserve"> 100, 22000 Šibenik, OIB: 57942104056</w:t>
                    </w:r>
                  </w:p>
                  <w:p w14:paraId="3FC76AAB" w14:textId="77777777" w:rsidR="00703826" w:rsidRPr="00486E99" w:rsidRDefault="00703826" w:rsidP="008A3EF3">
                    <w:pPr>
                      <w:jc w:val="center"/>
                      <w:rPr>
                        <w:rFonts w:cstheme="minorHAnsi"/>
                      </w:rPr>
                    </w:pPr>
                    <w:r w:rsidRPr="00486E99">
                      <w:rPr>
                        <w:rFonts w:cstheme="minorHAnsi"/>
                      </w:rPr>
                      <w:t>tel.: 022 350 315, 022 351 208, fax.: 022 351 208</w:t>
                    </w:r>
                  </w:p>
                  <w:p w14:paraId="6053FD02" w14:textId="77777777" w:rsidR="00703826" w:rsidRPr="00486E99" w:rsidRDefault="00703826" w:rsidP="008A3EF3">
                    <w:pPr>
                      <w:jc w:val="center"/>
                      <w:rPr>
                        <w:rFonts w:cstheme="minorHAnsi"/>
                      </w:rPr>
                    </w:pPr>
                    <w:r w:rsidRPr="00486E99">
                      <w:rPr>
                        <w:rFonts w:cstheme="minorHAnsi"/>
                      </w:rPr>
                      <w:t>e-mail: ured@os-brodarica.skole.hr</w:t>
                    </w:r>
                  </w:p>
                </w:txbxContent>
              </v:textbox>
            </v:shape>
          </w:pict>
        </mc:Fallback>
      </mc:AlternateContent>
    </w:r>
    <w:r>
      <w:rPr>
        <w:rFonts w:cstheme="minorHAnsi"/>
        <w:b/>
        <w:noProof/>
      </w:rPr>
      <w:drawing>
        <wp:anchor distT="0" distB="0" distL="114300" distR="114300" simplePos="0" relativeHeight="251663360" behindDoc="1" locked="0" layoutInCell="1" allowOverlap="1" wp14:anchorId="3864F8EE" wp14:editId="14AE9C87">
          <wp:simplePos x="0" y="0"/>
          <wp:positionH relativeFrom="column">
            <wp:posOffset>-206375</wp:posOffset>
          </wp:positionH>
          <wp:positionV relativeFrom="paragraph">
            <wp:posOffset>-1190625</wp:posOffset>
          </wp:positionV>
          <wp:extent cx="1051560" cy="1084580"/>
          <wp:effectExtent l="0" t="0" r="0" b="1270"/>
          <wp:wrapTight wrapText="bothSides">
            <wp:wrapPolygon edited="0">
              <wp:start x="0" y="0"/>
              <wp:lineTo x="0" y="21246"/>
              <wp:lineTo x="21130" y="21246"/>
              <wp:lineTo x="21130" y="0"/>
              <wp:lineTo x="0" y="0"/>
            </wp:wrapPolygon>
          </wp:wrapTight>
          <wp:docPr id="15" name="Slika 15" descr="logo-NOVA VERZ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NOVA VERZIJ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1560" cy="10845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54599"/>
    <w:multiLevelType w:val="hybridMultilevel"/>
    <w:tmpl w:val="F10C177A"/>
    <w:lvl w:ilvl="0" w:tplc="041A000F">
      <w:start w:val="1"/>
      <w:numFmt w:val="decimal"/>
      <w:lvlText w:val="%1."/>
      <w:lvlJc w:val="left"/>
      <w:pPr>
        <w:ind w:left="643"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8431385"/>
    <w:multiLevelType w:val="hybridMultilevel"/>
    <w:tmpl w:val="FCDC1B60"/>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77616F"/>
    <w:multiLevelType w:val="hybridMultilevel"/>
    <w:tmpl w:val="639CDA18"/>
    <w:lvl w:ilvl="0" w:tplc="807EE6F8">
      <w:start w:val="14"/>
      <w:numFmt w:val="bullet"/>
      <w:lvlText w:val="-"/>
      <w:lvlJc w:val="left"/>
      <w:pPr>
        <w:ind w:left="1080" w:hanging="360"/>
      </w:pPr>
      <w:rPr>
        <w:rFonts w:ascii="Times New Roman" w:eastAsiaTheme="minorEastAsia" w:hAnsi="Times New Roman" w:cs="Times New Roman" w:hint="default"/>
        <w:b w:val="0"/>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3" w15:restartNumberingAfterBreak="0">
    <w:nsid w:val="0D45522D"/>
    <w:multiLevelType w:val="hybridMultilevel"/>
    <w:tmpl w:val="9698C746"/>
    <w:lvl w:ilvl="0" w:tplc="63ECDD84">
      <w:numFmt w:val="bullet"/>
      <w:lvlText w:val="-"/>
      <w:lvlJc w:val="left"/>
      <w:pPr>
        <w:ind w:left="5610" w:hanging="360"/>
      </w:pPr>
      <w:rPr>
        <w:rFonts w:ascii="Times New Roman" w:eastAsiaTheme="minorEastAsia" w:hAnsi="Times New Roman" w:cs="Times New Roman" w:hint="default"/>
      </w:rPr>
    </w:lvl>
    <w:lvl w:ilvl="1" w:tplc="041A0003" w:tentative="1">
      <w:start w:val="1"/>
      <w:numFmt w:val="bullet"/>
      <w:lvlText w:val="o"/>
      <w:lvlJc w:val="left"/>
      <w:pPr>
        <w:ind w:left="6330" w:hanging="360"/>
      </w:pPr>
      <w:rPr>
        <w:rFonts w:ascii="Courier New" w:hAnsi="Courier New" w:cs="Courier New" w:hint="default"/>
      </w:rPr>
    </w:lvl>
    <w:lvl w:ilvl="2" w:tplc="041A0005" w:tentative="1">
      <w:start w:val="1"/>
      <w:numFmt w:val="bullet"/>
      <w:lvlText w:val=""/>
      <w:lvlJc w:val="left"/>
      <w:pPr>
        <w:ind w:left="7050" w:hanging="360"/>
      </w:pPr>
      <w:rPr>
        <w:rFonts w:ascii="Wingdings" w:hAnsi="Wingdings" w:hint="default"/>
      </w:rPr>
    </w:lvl>
    <w:lvl w:ilvl="3" w:tplc="041A0001" w:tentative="1">
      <w:start w:val="1"/>
      <w:numFmt w:val="bullet"/>
      <w:lvlText w:val=""/>
      <w:lvlJc w:val="left"/>
      <w:pPr>
        <w:ind w:left="7770" w:hanging="360"/>
      </w:pPr>
      <w:rPr>
        <w:rFonts w:ascii="Symbol" w:hAnsi="Symbol" w:hint="default"/>
      </w:rPr>
    </w:lvl>
    <w:lvl w:ilvl="4" w:tplc="041A0003" w:tentative="1">
      <w:start w:val="1"/>
      <w:numFmt w:val="bullet"/>
      <w:lvlText w:val="o"/>
      <w:lvlJc w:val="left"/>
      <w:pPr>
        <w:ind w:left="8490" w:hanging="360"/>
      </w:pPr>
      <w:rPr>
        <w:rFonts w:ascii="Courier New" w:hAnsi="Courier New" w:cs="Courier New" w:hint="default"/>
      </w:rPr>
    </w:lvl>
    <w:lvl w:ilvl="5" w:tplc="041A0005" w:tentative="1">
      <w:start w:val="1"/>
      <w:numFmt w:val="bullet"/>
      <w:lvlText w:val=""/>
      <w:lvlJc w:val="left"/>
      <w:pPr>
        <w:ind w:left="9210" w:hanging="360"/>
      </w:pPr>
      <w:rPr>
        <w:rFonts w:ascii="Wingdings" w:hAnsi="Wingdings" w:hint="default"/>
      </w:rPr>
    </w:lvl>
    <w:lvl w:ilvl="6" w:tplc="041A0001" w:tentative="1">
      <w:start w:val="1"/>
      <w:numFmt w:val="bullet"/>
      <w:lvlText w:val=""/>
      <w:lvlJc w:val="left"/>
      <w:pPr>
        <w:ind w:left="9930" w:hanging="360"/>
      </w:pPr>
      <w:rPr>
        <w:rFonts w:ascii="Symbol" w:hAnsi="Symbol" w:hint="default"/>
      </w:rPr>
    </w:lvl>
    <w:lvl w:ilvl="7" w:tplc="041A0003" w:tentative="1">
      <w:start w:val="1"/>
      <w:numFmt w:val="bullet"/>
      <w:lvlText w:val="o"/>
      <w:lvlJc w:val="left"/>
      <w:pPr>
        <w:ind w:left="10650" w:hanging="360"/>
      </w:pPr>
      <w:rPr>
        <w:rFonts w:ascii="Courier New" w:hAnsi="Courier New" w:cs="Courier New" w:hint="default"/>
      </w:rPr>
    </w:lvl>
    <w:lvl w:ilvl="8" w:tplc="041A0005" w:tentative="1">
      <w:start w:val="1"/>
      <w:numFmt w:val="bullet"/>
      <w:lvlText w:val=""/>
      <w:lvlJc w:val="left"/>
      <w:pPr>
        <w:ind w:left="11370" w:hanging="360"/>
      </w:pPr>
      <w:rPr>
        <w:rFonts w:ascii="Wingdings" w:hAnsi="Wingdings" w:hint="default"/>
      </w:rPr>
    </w:lvl>
  </w:abstractNum>
  <w:abstractNum w:abstractNumId="4" w15:restartNumberingAfterBreak="0">
    <w:nsid w:val="0D9F2FEA"/>
    <w:multiLevelType w:val="hybridMultilevel"/>
    <w:tmpl w:val="62CEDE0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13CA69AE"/>
    <w:multiLevelType w:val="hybridMultilevel"/>
    <w:tmpl w:val="44F8353E"/>
    <w:lvl w:ilvl="0" w:tplc="7D2469FC">
      <w:start w:val="1"/>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13E26922"/>
    <w:multiLevelType w:val="hybridMultilevel"/>
    <w:tmpl w:val="4A702D72"/>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15:restartNumberingAfterBreak="0">
    <w:nsid w:val="147A34A0"/>
    <w:multiLevelType w:val="hybridMultilevel"/>
    <w:tmpl w:val="D2C6701C"/>
    <w:lvl w:ilvl="0" w:tplc="155A89AA">
      <w:numFmt w:val="bullet"/>
      <w:lvlText w:val="-"/>
      <w:lvlJc w:val="left"/>
      <w:pPr>
        <w:ind w:left="5670" w:hanging="360"/>
      </w:pPr>
      <w:rPr>
        <w:rFonts w:ascii="Times New Roman" w:eastAsiaTheme="minorEastAsia" w:hAnsi="Times New Roman" w:cs="Times New Roman" w:hint="default"/>
      </w:rPr>
    </w:lvl>
    <w:lvl w:ilvl="1" w:tplc="041A0003" w:tentative="1">
      <w:start w:val="1"/>
      <w:numFmt w:val="bullet"/>
      <w:lvlText w:val="o"/>
      <w:lvlJc w:val="left"/>
      <w:pPr>
        <w:ind w:left="6390" w:hanging="360"/>
      </w:pPr>
      <w:rPr>
        <w:rFonts w:ascii="Courier New" w:hAnsi="Courier New" w:cs="Courier New" w:hint="default"/>
      </w:rPr>
    </w:lvl>
    <w:lvl w:ilvl="2" w:tplc="041A0005" w:tentative="1">
      <w:start w:val="1"/>
      <w:numFmt w:val="bullet"/>
      <w:lvlText w:val=""/>
      <w:lvlJc w:val="left"/>
      <w:pPr>
        <w:ind w:left="7110" w:hanging="360"/>
      </w:pPr>
      <w:rPr>
        <w:rFonts w:ascii="Wingdings" w:hAnsi="Wingdings" w:hint="default"/>
      </w:rPr>
    </w:lvl>
    <w:lvl w:ilvl="3" w:tplc="041A0001" w:tentative="1">
      <w:start w:val="1"/>
      <w:numFmt w:val="bullet"/>
      <w:lvlText w:val=""/>
      <w:lvlJc w:val="left"/>
      <w:pPr>
        <w:ind w:left="7830" w:hanging="360"/>
      </w:pPr>
      <w:rPr>
        <w:rFonts w:ascii="Symbol" w:hAnsi="Symbol" w:hint="default"/>
      </w:rPr>
    </w:lvl>
    <w:lvl w:ilvl="4" w:tplc="041A0003" w:tentative="1">
      <w:start w:val="1"/>
      <w:numFmt w:val="bullet"/>
      <w:lvlText w:val="o"/>
      <w:lvlJc w:val="left"/>
      <w:pPr>
        <w:ind w:left="8550" w:hanging="360"/>
      </w:pPr>
      <w:rPr>
        <w:rFonts w:ascii="Courier New" w:hAnsi="Courier New" w:cs="Courier New" w:hint="default"/>
      </w:rPr>
    </w:lvl>
    <w:lvl w:ilvl="5" w:tplc="041A0005" w:tentative="1">
      <w:start w:val="1"/>
      <w:numFmt w:val="bullet"/>
      <w:lvlText w:val=""/>
      <w:lvlJc w:val="left"/>
      <w:pPr>
        <w:ind w:left="9270" w:hanging="360"/>
      </w:pPr>
      <w:rPr>
        <w:rFonts w:ascii="Wingdings" w:hAnsi="Wingdings" w:hint="default"/>
      </w:rPr>
    </w:lvl>
    <w:lvl w:ilvl="6" w:tplc="041A0001" w:tentative="1">
      <w:start w:val="1"/>
      <w:numFmt w:val="bullet"/>
      <w:lvlText w:val=""/>
      <w:lvlJc w:val="left"/>
      <w:pPr>
        <w:ind w:left="9990" w:hanging="360"/>
      </w:pPr>
      <w:rPr>
        <w:rFonts w:ascii="Symbol" w:hAnsi="Symbol" w:hint="default"/>
      </w:rPr>
    </w:lvl>
    <w:lvl w:ilvl="7" w:tplc="041A0003" w:tentative="1">
      <w:start w:val="1"/>
      <w:numFmt w:val="bullet"/>
      <w:lvlText w:val="o"/>
      <w:lvlJc w:val="left"/>
      <w:pPr>
        <w:ind w:left="10710" w:hanging="360"/>
      </w:pPr>
      <w:rPr>
        <w:rFonts w:ascii="Courier New" w:hAnsi="Courier New" w:cs="Courier New" w:hint="default"/>
      </w:rPr>
    </w:lvl>
    <w:lvl w:ilvl="8" w:tplc="041A0005" w:tentative="1">
      <w:start w:val="1"/>
      <w:numFmt w:val="bullet"/>
      <w:lvlText w:val=""/>
      <w:lvlJc w:val="left"/>
      <w:pPr>
        <w:ind w:left="11430" w:hanging="360"/>
      </w:pPr>
      <w:rPr>
        <w:rFonts w:ascii="Wingdings" w:hAnsi="Wingdings" w:hint="default"/>
      </w:rPr>
    </w:lvl>
  </w:abstractNum>
  <w:abstractNum w:abstractNumId="8" w15:restartNumberingAfterBreak="0">
    <w:nsid w:val="188A152F"/>
    <w:multiLevelType w:val="hybridMultilevel"/>
    <w:tmpl w:val="ACB04E58"/>
    <w:lvl w:ilvl="0" w:tplc="C7E07C1C">
      <w:start w:val="1"/>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90E75AD"/>
    <w:multiLevelType w:val="hybridMultilevel"/>
    <w:tmpl w:val="C46048A8"/>
    <w:lvl w:ilvl="0" w:tplc="19426E7A">
      <w:start w:val="1"/>
      <w:numFmt w:val="decimal"/>
      <w:lvlText w:val="%1."/>
      <w:lvlJc w:val="left"/>
      <w:pPr>
        <w:ind w:left="405" w:hanging="36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10" w15:restartNumberingAfterBreak="0">
    <w:nsid w:val="1E247A44"/>
    <w:multiLevelType w:val="hybridMultilevel"/>
    <w:tmpl w:val="DBA87126"/>
    <w:lvl w:ilvl="0" w:tplc="75BC4156">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11" w15:restartNumberingAfterBreak="0">
    <w:nsid w:val="1F012F7E"/>
    <w:multiLevelType w:val="hybridMultilevel"/>
    <w:tmpl w:val="3B382A7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202C7C50"/>
    <w:multiLevelType w:val="hybridMultilevel"/>
    <w:tmpl w:val="93E2D3F2"/>
    <w:lvl w:ilvl="0" w:tplc="2988D4C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22A5520"/>
    <w:multiLevelType w:val="hybridMultilevel"/>
    <w:tmpl w:val="D05E1B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23257507"/>
    <w:multiLevelType w:val="hybridMultilevel"/>
    <w:tmpl w:val="209692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3786D9E"/>
    <w:multiLevelType w:val="hybridMultilevel"/>
    <w:tmpl w:val="E7AAF5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3B17459"/>
    <w:multiLevelType w:val="hybridMultilevel"/>
    <w:tmpl w:val="40FC78C2"/>
    <w:lvl w:ilvl="0" w:tplc="CA1C3C2E">
      <w:numFmt w:val="bullet"/>
      <w:lvlText w:val="-"/>
      <w:lvlJc w:val="left"/>
      <w:pPr>
        <w:ind w:left="6270" w:hanging="360"/>
      </w:pPr>
      <w:rPr>
        <w:rFonts w:ascii="Times New Roman" w:eastAsiaTheme="minorEastAsia" w:hAnsi="Times New Roman" w:cs="Times New Roman" w:hint="default"/>
      </w:rPr>
    </w:lvl>
    <w:lvl w:ilvl="1" w:tplc="041A0003" w:tentative="1">
      <w:start w:val="1"/>
      <w:numFmt w:val="bullet"/>
      <w:lvlText w:val="o"/>
      <w:lvlJc w:val="left"/>
      <w:pPr>
        <w:ind w:left="6990" w:hanging="360"/>
      </w:pPr>
      <w:rPr>
        <w:rFonts w:ascii="Courier New" w:hAnsi="Courier New" w:cs="Courier New" w:hint="default"/>
      </w:rPr>
    </w:lvl>
    <w:lvl w:ilvl="2" w:tplc="041A0005" w:tentative="1">
      <w:start w:val="1"/>
      <w:numFmt w:val="bullet"/>
      <w:lvlText w:val=""/>
      <w:lvlJc w:val="left"/>
      <w:pPr>
        <w:ind w:left="7710" w:hanging="360"/>
      </w:pPr>
      <w:rPr>
        <w:rFonts w:ascii="Wingdings" w:hAnsi="Wingdings" w:hint="default"/>
      </w:rPr>
    </w:lvl>
    <w:lvl w:ilvl="3" w:tplc="041A0001" w:tentative="1">
      <w:start w:val="1"/>
      <w:numFmt w:val="bullet"/>
      <w:lvlText w:val=""/>
      <w:lvlJc w:val="left"/>
      <w:pPr>
        <w:ind w:left="8430" w:hanging="360"/>
      </w:pPr>
      <w:rPr>
        <w:rFonts w:ascii="Symbol" w:hAnsi="Symbol" w:hint="default"/>
      </w:rPr>
    </w:lvl>
    <w:lvl w:ilvl="4" w:tplc="041A0003" w:tentative="1">
      <w:start w:val="1"/>
      <w:numFmt w:val="bullet"/>
      <w:lvlText w:val="o"/>
      <w:lvlJc w:val="left"/>
      <w:pPr>
        <w:ind w:left="9150" w:hanging="360"/>
      </w:pPr>
      <w:rPr>
        <w:rFonts w:ascii="Courier New" w:hAnsi="Courier New" w:cs="Courier New" w:hint="default"/>
      </w:rPr>
    </w:lvl>
    <w:lvl w:ilvl="5" w:tplc="041A0005" w:tentative="1">
      <w:start w:val="1"/>
      <w:numFmt w:val="bullet"/>
      <w:lvlText w:val=""/>
      <w:lvlJc w:val="left"/>
      <w:pPr>
        <w:ind w:left="9870" w:hanging="360"/>
      </w:pPr>
      <w:rPr>
        <w:rFonts w:ascii="Wingdings" w:hAnsi="Wingdings" w:hint="default"/>
      </w:rPr>
    </w:lvl>
    <w:lvl w:ilvl="6" w:tplc="041A0001" w:tentative="1">
      <w:start w:val="1"/>
      <w:numFmt w:val="bullet"/>
      <w:lvlText w:val=""/>
      <w:lvlJc w:val="left"/>
      <w:pPr>
        <w:ind w:left="10590" w:hanging="360"/>
      </w:pPr>
      <w:rPr>
        <w:rFonts w:ascii="Symbol" w:hAnsi="Symbol" w:hint="default"/>
      </w:rPr>
    </w:lvl>
    <w:lvl w:ilvl="7" w:tplc="041A0003" w:tentative="1">
      <w:start w:val="1"/>
      <w:numFmt w:val="bullet"/>
      <w:lvlText w:val="o"/>
      <w:lvlJc w:val="left"/>
      <w:pPr>
        <w:ind w:left="11310" w:hanging="360"/>
      </w:pPr>
      <w:rPr>
        <w:rFonts w:ascii="Courier New" w:hAnsi="Courier New" w:cs="Courier New" w:hint="default"/>
      </w:rPr>
    </w:lvl>
    <w:lvl w:ilvl="8" w:tplc="041A0005" w:tentative="1">
      <w:start w:val="1"/>
      <w:numFmt w:val="bullet"/>
      <w:lvlText w:val=""/>
      <w:lvlJc w:val="left"/>
      <w:pPr>
        <w:ind w:left="12030" w:hanging="360"/>
      </w:pPr>
      <w:rPr>
        <w:rFonts w:ascii="Wingdings" w:hAnsi="Wingdings" w:hint="default"/>
      </w:rPr>
    </w:lvl>
  </w:abstractNum>
  <w:abstractNum w:abstractNumId="17" w15:restartNumberingAfterBreak="0">
    <w:nsid w:val="28A61798"/>
    <w:multiLevelType w:val="hybridMultilevel"/>
    <w:tmpl w:val="B734D3B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2CF621F1"/>
    <w:multiLevelType w:val="hybridMultilevel"/>
    <w:tmpl w:val="E116BF76"/>
    <w:lvl w:ilvl="0" w:tplc="37342D86">
      <w:start w:val="1"/>
      <w:numFmt w:val="decimal"/>
      <w:lvlText w:val="%1."/>
      <w:lvlJc w:val="righ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360B77F6"/>
    <w:multiLevelType w:val="hybridMultilevel"/>
    <w:tmpl w:val="CA802A0A"/>
    <w:lvl w:ilvl="0" w:tplc="28B4F320">
      <w:start w:val="1"/>
      <w:numFmt w:val="decimal"/>
      <w:lvlText w:val="%1."/>
      <w:lvlJc w:val="left"/>
      <w:pPr>
        <w:ind w:left="420" w:hanging="360"/>
      </w:pPr>
      <w:rPr>
        <w:rFonts w:hint="default"/>
        <w:b/>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0" w15:restartNumberingAfterBreak="0">
    <w:nsid w:val="36423018"/>
    <w:multiLevelType w:val="hybridMultilevel"/>
    <w:tmpl w:val="57DE57C6"/>
    <w:lvl w:ilvl="0" w:tplc="B58C6194">
      <w:start w:val="1"/>
      <w:numFmt w:val="decimal"/>
      <w:lvlText w:val="%1."/>
      <w:lvlJc w:val="left"/>
      <w:pPr>
        <w:ind w:left="780" w:hanging="360"/>
      </w:pPr>
      <w:rPr>
        <w:rFonts w:ascii="Times New Roman" w:eastAsiaTheme="minorEastAsia" w:hAnsi="Times New Roman" w:cstheme="minorBidi"/>
      </w:rPr>
    </w:lvl>
    <w:lvl w:ilvl="1" w:tplc="041A0019">
      <w:start w:val="1"/>
      <w:numFmt w:val="lowerLetter"/>
      <w:lvlText w:val="%2."/>
      <w:lvlJc w:val="left"/>
      <w:pPr>
        <w:ind w:left="1500" w:hanging="360"/>
      </w:pPr>
    </w:lvl>
    <w:lvl w:ilvl="2" w:tplc="041A001B">
      <w:start w:val="1"/>
      <w:numFmt w:val="lowerRoman"/>
      <w:lvlText w:val="%3."/>
      <w:lvlJc w:val="right"/>
      <w:pPr>
        <w:ind w:left="2220" w:hanging="180"/>
      </w:pPr>
    </w:lvl>
    <w:lvl w:ilvl="3" w:tplc="041A000F">
      <w:start w:val="1"/>
      <w:numFmt w:val="decimal"/>
      <w:lvlText w:val="%4."/>
      <w:lvlJc w:val="left"/>
      <w:pPr>
        <w:ind w:left="2940" w:hanging="360"/>
      </w:pPr>
    </w:lvl>
    <w:lvl w:ilvl="4" w:tplc="041A0019">
      <w:start w:val="1"/>
      <w:numFmt w:val="lowerLetter"/>
      <w:lvlText w:val="%5."/>
      <w:lvlJc w:val="left"/>
      <w:pPr>
        <w:ind w:left="3660" w:hanging="360"/>
      </w:pPr>
    </w:lvl>
    <w:lvl w:ilvl="5" w:tplc="041A001B">
      <w:start w:val="1"/>
      <w:numFmt w:val="lowerRoman"/>
      <w:lvlText w:val="%6."/>
      <w:lvlJc w:val="right"/>
      <w:pPr>
        <w:ind w:left="4380" w:hanging="180"/>
      </w:pPr>
    </w:lvl>
    <w:lvl w:ilvl="6" w:tplc="041A000F">
      <w:start w:val="1"/>
      <w:numFmt w:val="decimal"/>
      <w:lvlText w:val="%7."/>
      <w:lvlJc w:val="left"/>
      <w:pPr>
        <w:ind w:left="5100" w:hanging="360"/>
      </w:pPr>
    </w:lvl>
    <w:lvl w:ilvl="7" w:tplc="041A0019">
      <w:start w:val="1"/>
      <w:numFmt w:val="lowerLetter"/>
      <w:lvlText w:val="%8."/>
      <w:lvlJc w:val="left"/>
      <w:pPr>
        <w:ind w:left="5820" w:hanging="360"/>
      </w:pPr>
    </w:lvl>
    <w:lvl w:ilvl="8" w:tplc="041A001B">
      <w:start w:val="1"/>
      <w:numFmt w:val="lowerRoman"/>
      <w:lvlText w:val="%9."/>
      <w:lvlJc w:val="right"/>
      <w:pPr>
        <w:ind w:left="6540" w:hanging="180"/>
      </w:pPr>
    </w:lvl>
  </w:abstractNum>
  <w:abstractNum w:abstractNumId="21" w15:restartNumberingAfterBreak="0">
    <w:nsid w:val="41E65E1D"/>
    <w:multiLevelType w:val="hybridMultilevel"/>
    <w:tmpl w:val="C7DA9B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8D14698"/>
    <w:multiLevelType w:val="hybridMultilevel"/>
    <w:tmpl w:val="9998EB00"/>
    <w:lvl w:ilvl="0" w:tplc="041A000F">
      <w:start w:val="3"/>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8D85A06"/>
    <w:multiLevelType w:val="hybridMultilevel"/>
    <w:tmpl w:val="F1E456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95E59FA"/>
    <w:multiLevelType w:val="hybridMultilevel"/>
    <w:tmpl w:val="2364F5A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5" w15:restartNumberingAfterBreak="0">
    <w:nsid w:val="4CCE3D8C"/>
    <w:multiLevelType w:val="hybridMultilevel"/>
    <w:tmpl w:val="D5D6F43E"/>
    <w:lvl w:ilvl="0" w:tplc="EC2CD102">
      <w:start w:val="1"/>
      <w:numFmt w:val="decimal"/>
      <w:lvlText w:val="%1"/>
      <w:lvlJc w:val="left"/>
      <w:pPr>
        <w:ind w:left="465" w:hanging="360"/>
      </w:pPr>
      <w:rPr>
        <w:rFonts w:hint="default"/>
        <w:b/>
      </w:rPr>
    </w:lvl>
    <w:lvl w:ilvl="1" w:tplc="041A0019" w:tentative="1">
      <w:start w:val="1"/>
      <w:numFmt w:val="lowerLetter"/>
      <w:lvlText w:val="%2."/>
      <w:lvlJc w:val="left"/>
      <w:pPr>
        <w:ind w:left="1185" w:hanging="360"/>
      </w:pPr>
    </w:lvl>
    <w:lvl w:ilvl="2" w:tplc="041A001B" w:tentative="1">
      <w:start w:val="1"/>
      <w:numFmt w:val="lowerRoman"/>
      <w:lvlText w:val="%3."/>
      <w:lvlJc w:val="right"/>
      <w:pPr>
        <w:ind w:left="1905" w:hanging="180"/>
      </w:pPr>
    </w:lvl>
    <w:lvl w:ilvl="3" w:tplc="041A000F" w:tentative="1">
      <w:start w:val="1"/>
      <w:numFmt w:val="decimal"/>
      <w:lvlText w:val="%4."/>
      <w:lvlJc w:val="left"/>
      <w:pPr>
        <w:ind w:left="2625" w:hanging="360"/>
      </w:pPr>
    </w:lvl>
    <w:lvl w:ilvl="4" w:tplc="041A0019" w:tentative="1">
      <w:start w:val="1"/>
      <w:numFmt w:val="lowerLetter"/>
      <w:lvlText w:val="%5."/>
      <w:lvlJc w:val="left"/>
      <w:pPr>
        <w:ind w:left="3345" w:hanging="360"/>
      </w:pPr>
    </w:lvl>
    <w:lvl w:ilvl="5" w:tplc="041A001B" w:tentative="1">
      <w:start w:val="1"/>
      <w:numFmt w:val="lowerRoman"/>
      <w:lvlText w:val="%6."/>
      <w:lvlJc w:val="right"/>
      <w:pPr>
        <w:ind w:left="4065" w:hanging="180"/>
      </w:pPr>
    </w:lvl>
    <w:lvl w:ilvl="6" w:tplc="041A000F" w:tentative="1">
      <w:start w:val="1"/>
      <w:numFmt w:val="decimal"/>
      <w:lvlText w:val="%7."/>
      <w:lvlJc w:val="left"/>
      <w:pPr>
        <w:ind w:left="4785" w:hanging="360"/>
      </w:pPr>
    </w:lvl>
    <w:lvl w:ilvl="7" w:tplc="041A0019" w:tentative="1">
      <w:start w:val="1"/>
      <w:numFmt w:val="lowerLetter"/>
      <w:lvlText w:val="%8."/>
      <w:lvlJc w:val="left"/>
      <w:pPr>
        <w:ind w:left="5505" w:hanging="360"/>
      </w:pPr>
    </w:lvl>
    <w:lvl w:ilvl="8" w:tplc="041A001B" w:tentative="1">
      <w:start w:val="1"/>
      <w:numFmt w:val="lowerRoman"/>
      <w:lvlText w:val="%9."/>
      <w:lvlJc w:val="right"/>
      <w:pPr>
        <w:ind w:left="6225" w:hanging="180"/>
      </w:pPr>
    </w:lvl>
  </w:abstractNum>
  <w:abstractNum w:abstractNumId="26" w15:restartNumberingAfterBreak="0">
    <w:nsid w:val="4D2538B5"/>
    <w:multiLevelType w:val="hybridMultilevel"/>
    <w:tmpl w:val="AC1AFC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3D60B36"/>
    <w:multiLevelType w:val="hybridMultilevel"/>
    <w:tmpl w:val="FF90D26E"/>
    <w:lvl w:ilvl="0" w:tplc="78E6AF00">
      <w:start w:val="1"/>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89469FF"/>
    <w:multiLevelType w:val="multilevel"/>
    <w:tmpl w:val="3C2258FA"/>
    <w:lvl w:ilvl="0">
      <w:start w:val="1"/>
      <w:numFmt w:val="decimal"/>
      <w:lvlText w:val="%1."/>
      <w:lvlJc w:val="left"/>
      <w:pPr>
        <w:tabs>
          <w:tab w:val="num" w:pos="720"/>
        </w:tabs>
        <w:ind w:left="720" w:hanging="360"/>
      </w:pPr>
      <w:rPr>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9B300C8"/>
    <w:multiLevelType w:val="hybridMultilevel"/>
    <w:tmpl w:val="0060AE60"/>
    <w:lvl w:ilvl="0" w:tplc="29F4E64E">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06A1377"/>
    <w:multiLevelType w:val="hybridMultilevel"/>
    <w:tmpl w:val="799A72C8"/>
    <w:lvl w:ilvl="0" w:tplc="D11E0FA0">
      <w:start w:val="1"/>
      <w:numFmt w:val="decimal"/>
      <w:lvlText w:val="%1."/>
      <w:lvlJc w:val="left"/>
      <w:pPr>
        <w:ind w:left="720" w:hanging="360"/>
      </w:pPr>
      <w:rPr>
        <w:rFonts w:ascii="Times New Roman" w:eastAsiaTheme="minorEastAsia"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46710E8"/>
    <w:multiLevelType w:val="hybridMultilevel"/>
    <w:tmpl w:val="7342130E"/>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47529CB"/>
    <w:multiLevelType w:val="hybridMultilevel"/>
    <w:tmpl w:val="EE54CC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7CB1831"/>
    <w:multiLevelType w:val="hybridMultilevel"/>
    <w:tmpl w:val="9CBA0FCC"/>
    <w:lvl w:ilvl="0" w:tplc="288CD84C">
      <w:start w:val="2"/>
      <w:numFmt w:val="bullet"/>
      <w:lvlText w:val="-"/>
      <w:lvlJc w:val="left"/>
      <w:pPr>
        <w:ind w:left="720" w:hanging="360"/>
      </w:pPr>
      <w:rPr>
        <w:rFonts w:ascii="Times New Roman" w:eastAsiaTheme="minorEastAsia"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4" w15:restartNumberingAfterBreak="0">
    <w:nsid w:val="68BD613D"/>
    <w:multiLevelType w:val="hybridMultilevel"/>
    <w:tmpl w:val="4EC44F10"/>
    <w:lvl w:ilvl="0" w:tplc="55ECA9E6">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A504080"/>
    <w:multiLevelType w:val="hybridMultilevel"/>
    <w:tmpl w:val="BBF432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EB15B0C"/>
    <w:multiLevelType w:val="hybridMultilevel"/>
    <w:tmpl w:val="168A230A"/>
    <w:lvl w:ilvl="0" w:tplc="EDB61A10">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37" w15:restartNumberingAfterBreak="0">
    <w:nsid w:val="76CB0A5C"/>
    <w:multiLevelType w:val="multilevel"/>
    <w:tmpl w:val="1A2C81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79297880"/>
    <w:multiLevelType w:val="hybridMultilevel"/>
    <w:tmpl w:val="345C095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9852689"/>
    <w:multiLevelType w:val="hybridMultilevel"/>
    <w:tmpl w:val="B7A6D61A"/>
    <w:lvl w:ilvl="0" w:tplc="8AF085D4">
      <w:numFmt w:val="bullet"/>
      <w:lvlText w:val="-"/>
      <w:lvlJc w:val="left"/>
      <w:pPr>
        <w:ind w:left="5910" w:hanging="360"/>
      </w:pPr>
      <w:rPr>
        <w:rFonts w:ascii="Times New Roman" w:eastAsiaTheme="minorEastAsia" w:hAnsi="Times New Roman" w:cs="Times New Roman" w:hint="default"/>
      </w:rPr>
    </w:lvl>
    <w:lvl w:ilvl="1" w:tplc="041A0003" w:tentative="1">
      <w:start w:val="1"/>
      <w:numFmt w:val="bullet"/>
      <w:lvlText w:val="o"/>
      <w:lvlJc w:val="left"/>
      <w:pPr>
        <w:ind w:left="6630" w:hanging="360"/>
      </w:pPr>
      <w:rPr>
        <w:rFonts w:ascii="Courier New" w:hAnsi="Courier New" w:cs="Courier New" w:hint="default"/>
      </w:rPr>
    </w:lvl>
    <w:lvl w:ilvl="2" w:tplc="041A0005" w:tentative="1">
      <w:start w:val="1"/>
      <w:numFmt w:val="bullet"/>
      <w:lvlText w:val=""/>
      <w:lvlJc w:val="left"/>
      <w:pPr>
        <w:ind w:left="7350" w:hanging="360"/>
      </w:pPr>
      <w:rPr>
        <w:rFonts w:ascii="Wingdings" w:hAnsi="Wingdings" w:hint="default"/>
      </w:rPr>
    </w:lvl>
    <w:lvl w:ilvl="3" w:tplc="041A0001" w:tentative="1">
      <w:start w:val="1"/>
      <w:numFmt w:val="bullet"/>
      <w:lvlText w:val=""/>
      <w:lvlJc w:val="left"/>
      <w:pPr>
        <w:ind w:left="8070" w:hanging="360"/>
      </w:pPr>
      <w:rPr>
        <w:rFonts w:ascii="Symbol" w:hAnsi="Symbol" w:hint="default"/>
      </w:rPr>
    </w:lvl>
    <w:lvl w:ilvl="4" w:tplc="041A0003" w:tentative="1">
      <w:start w:val="1"/>
      <w:numFmt w:val="bullet"/>
      <w:lvlText w:val="o"/>
      <w:lvlJc w:val="left"/>
      <w:pPr>
        <w:ind w:left="8790" w:hanging="360"/>
      </w:pPr>
      <w:rPr>
        <w:rFonts w:ascii="Courier New" w:hAnsi="Courier New" w:cs="Courier New" w:hint="default"/>
      </w:rPr>
    </w:lvl>
    <w:lvl w:ilvl="5" w:tplc="041A0005" w:tentative="1">
      <w:start w:val="1"/>
      <w:numFmt w:val="bullet"/>
      <w:lvlText w:val=""/>
      <w:lvlJc w:val="left"/>
      <w:pPr>
        <w:ind w:left="9510" w:hanging="360"/>
      </w:pPr>
      <w:rPr>
        <w:rFonts w:ascii="Wingdings" w:hAnsi="Wingdings" w:hint="default"/>
      </w:rPr>
    </w:lvl>
    <w:lvl w:ilvl="6" w:tplc="041A0001" w:tentative="1">
      <w:start w:val="1"/>
      <w:numFmt w:val="bullet"/>
      <w:lvlText w:val=""/>
      <w:lvlJc w:val="left"/>
      <w:pPr>
        <w:ind w:left="10230" w:hanging="360"/>
      </w:pPr>
      <w:rPr>
        <w:rFonts w:ascii="Symbol" w:hAnsi="Symbol" w:hint="default"/>
      </w:rPr>
    </w:lvl>
    <w:lvl w:ilvl="7" w:tplc="041A0003" w:tentative="1">
      <w:start w:val="1"/>
      <w:numFmt w:val="bullet"/>
      <w:lvlText w:val="o"/>
      <w:lvlJc w:val="left"/>
      <w:pPr>
        <w:ind w:left="10950" w:hanging="360"/>
      </w:pPr>
      <w:rPr>
        <w:rFonts w:ascii="Courier New" w:hAnsi="Courier New" w:cs="Courier New" w:hint="default"/>
      </w:rPr>
    </w:lvl>
    <w:lvl w:ilvl="8" w:tplc="041A0005" w:tentative="1">
      <w:start w:val="1"/>
      <w:numFmt w:val="bullet"/>
      <w:lvlText w:val=""/>
      <w:lvlJc w:val="left"/>
      <w:pPr>
        <w:ind w:left="11670" w:hanging="360"/>
      </w:pPr>
      <w:rPr>
        <w:rFonts w:ascii="Wingdings" w:hAnsi="Wingdings" w:hint="default"/>
      </w:rPr>
    </w:lvl>
  </w:abstractNum>
  <w:abstractNum w:abstractNumId="40" w15:restartNumberingAfterBreak="0">
    <w:nsid w:val="7BB64BFE"/>
    <w:multiLevelType w:val="hybridMultilevel"/>
    <w:tmpl w:val="A704AFF6"/>
    <w:lvl w:ilvl="0" w:tplc="0518AF90">
      <w:start w:val="1"/>
      <w:numFmt w:val="decimal"/>
      <w:lvlText w:val="%1."/>
      <w:lvlJc w:val="left"/>
      <w:pPr>
        <w:tabs>
          <w:tab w:val="num" w:pos="720"/>
        </w:tabs>
        <w:ind w:left="720" w:hanging="360"/>
      </w:pPr>
      <w:rPr>
        <w:rFonts w:asciiTheme="minorHAnsi" w:eastAsiaTheme="minorEastAsia" w:hAnsiTheme="minorHAnsi" w:cstheme="minorBidi"/>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num w:numId="1">
    <w:abstractNumId w:val="6"/>
  </w:num>
  <w:num w:numId="2">
    <w:abstractNumId w:val="3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36"/>
  </w:num>
  <w:num w:numId="8">
    <w:abstractNumId w:val="38"/>
  </w:num>
  <w:num w:numId="9">
    <w:abstractNumId w:val="29"/>
  </w:num>
  <w:num w:numId="10">
    <w:abstractNumId w:val="35"/>
  </w:num>
  <w:num w:numId="11">
    <w:abstractNumId w:val="15"/>
  </w:num>
  <w:num w:numId="12">
    <w:abstractNumId w:val="22"/>
  </w:num>
  <w:num w:numId="13">
    <w:abstractNumId w:val="31"/>
  </w:num>
  <w:num w:numId="14">
    <w:abstractNumId w:val="25"/>
  </w:num>
  <w:num w:numId="15">
    <w:abstractNumId w:val="23"/>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2"/>
  </w:num>
  <w:num w:numId="19">
    <w:abstractNumId w:val="19"/>
  </w:num>
  <w:num w:numId="20">
    <w:abstractNumId w:val="34"/>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6"/>
  </w:num>
  <w:num w:numId="25">
    <w:abstractNumId w:val="39"/>
  </w:num>
  <w:num w:numId="26">
    <w:abstractNumId w:val="7"/>
  </w:num>
  <w:num w:numId="27">
    <w:abstractNumId w:val="3"/>
  </w:num>
  <w:num w:numId="28">
    <w:abstractNumId w:val="32"/>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14"/>
  </w:num>
  <w:num w:numId="32">
    <w:abstractNumId w:val="1"/>
  </w:num>
  <w:num w:numId="33">
    <w:abstractNumId w:val="21"/>
  </w:num>
  <w:num w:numId="34">
    <w:abstractNumId w:val="10"/>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2"/>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num>
  <w:num w:numId="43">
    <w:abstractNumId w:val="9"/>
  </w:num>
  <w:num w:numId="44">
    <w:abstractNumId w:val="8"/>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55D"/>
    <w:rsid w:val="00001C75"/>
    <w:rsid w:val="000206E2"/>
    <w:rsid w:val="000242C1"/>
    <w:rsid w:val="0003727B"/>
    <w:rsid w:val="0004754D"/>
    <w:rsid w:val="0007345D"/>
    <w:rsid w:val="00077878"/>
    <w:rsid w:val="00095B8C"/>
    <w:rsid w:val="00097631"/>
    <w:rsid w:val="000B111A"/>
    <w:rsid w:val="000B2694"/>
    <w:rsid w:val="000C0B3A"/>
    <w:rsid w:val="000D0B0D"/>
    <w:rsid w:val="000D242E"/>
    <w:rsid w:val="000E4B64"/>
    <w:rsid w:val="000E770A"/>
    <w:rsid w:val="000F6092"/>
    <w:rsid w:val="000F7621"/>
    <w:rsid w:val="00100C48"/>
    <w:rsid w:val="00102FCD"/>
    <w:rsid w:val="00113863"/>
    <w:rsid w:val="0011725A"/>
    <w:rsid w:val="00134FBC"/>
    <w:rsid w:val="00140CC4"/>
    <w:rsid w:val="001419F0"/>
    <w:rsid w:val="00144304"/>
    <w:rsid w:val="00151ADB"/>
    <w:rsid w:val="00153997"/>
    <w:rsid w:val="00155AAA"/>
    <w:rsid w:val="00180E46"/>
    <w:rsid w:val="00183038"/>
    <w:rsid w:val="0018482A"/>
    <w:rsid w:val="00197DBC"/>
    <w:rsid w:val="001A097D"/>
    <w:rsid w:val="001A5C02"/>
    <w:rsid w:val="001C6D54"/>
    <w:rsid w:val="001F463D"/>
    <w:rsid w:val="00223EF4"/>
    <w:rsid w:val="00224352"/>
    <w:rsid w:val="00234C8B"/>
    <w:rsid w:val="0024610E"/>
    <w:rsid w:val="0024655D"/>
    <w:rsid w:val="00247D9C"/>
    <w:rsid w:val="00257004"/>
    <w:rsid w:val="0027556A"/>
    <w:rsid w:val="002A63A5"/>
    <w:rsid w:val="002B3D80"/>
    <w:rsid w:val="002C19AB"/>
    <w:rsid w:val="002D2037"/>
    <w:rsid w:val="002D228D"/>
    <w:rsid w:val="002D367D"/>
    <w:rsid w:val="002D3B67"/>
    <w:rsid w:val="002E1C23"/>
    <w:rsid w:val="002E1D1C"/>
    <w:rsid w:val="002E70A1"/>
    <w:rsid w:val="002F5DB3"/>
    <w:rsid w:val="003019EB"/>
    <w:rsid w:val="00307489"/>
    <w:rsid w:val="0031758B"/>
    <w:rsid w:val="003203D8"/>
    <w:rsid w:val="00323E4A"/>
    <w:rsid w:val="00327B65"/>
    <w:rsid w:val="003313C9"/>
    <w:rsid w:val="00331FFF"/>
    <w:rsid w:val="00337215"/>
    <w:rsid w:val="0035130B"/>
    <w:rsid w:val="00352D24"/>
    <w:rsid w:val="003700F5"/>
    <w:rsid w:val="0037012A"/>
    <w:rsid w:val="00373DE5"/>
    <w:rsid w:val="00375160"/>
    <w:rsid w:val="00392DA0"/>
    <w:rsid w:val="003934FD"/>
    <w:rsid w:val="00394109"/>
    <w:rsid w:val="003A6C92"/>
    <w:rsid w:val="003B1F52"/>
    <w:rsid w:val="003B5B20"/>
    <w:rsid w:val="003C00D4"/>
    <w:rsid w:val="003E7B5A"/>
    <w:rsid w:val="00411895"/>
    <w:rsid w:val="0041713C"/>
    <w:rsid w:val="00425992"/>
    <w:rsid w:val="004312E4"/>
    <w:rsid w:val="00433B7E"/>
    <w:rsid w:val="00437E4D"/>
    <w:rsid w:val="004402FF"/>
    <w:rsid w:val="00442BCE"/>
    <w:rsid w:val="0044742F"/>
    <w:rsid w:val="00453362"/>
    <w:rsid w:val="004566EA"/>
    <w:rsid w:val="00460527"/>
    <w:rsid w:val="0048207E"/>
    <w:rsid w:val="00486E99"/>
    <w:rsid w:val="00487686"/>
    <w:rsid w:val="00495B85"/>
    <w:rsid w:val="004976AE"/>
    <w:rsid w:val="004A4568"/>
    <w:rsid w:val="004B4AAB"/>
    <w:rsid w:val="004C3919"/>
    <w:rsid w:val="004D4A4A"/>
    <w:rsid w:val="004E3318"/>
    <w:rsid w:val="004F120B"/>
    <w:rsid w:val="004F4B4B"/>
    <w:rsid w:val="00502409"/>
    <w:rsid w:val="0050255D"/>
    <w:rsid w:val="00560AA8"/>
    <w:rsid w:val="005834DD"/>
    <w:rsid w:val="0058599C"/>
    <w:rsid w:val="00587240"/>
    <w:rsid w:val="00587A9B"/>
    <w:rsid w:val="005953B4"/>
    <w:rsid w:val="005A0D87"/>
    <w:rsid w:val="005B2E31"/>
    <w:rsid w:val="005B315F"/>
    <w:rsid w:val="005D353C"/>
    <w:rsid w:val="005E69D5"/>
    <w:rsid w:val="005F7DE1"/>
    <w:rsid w:val="0061680A"/>
    <w:rsid w:val="00617C41"/>
    <w:rsid w:val="00627EE3"/>
    <w:rsid w:val="006346C7"/>
    <w:rsid w:val="00656E17"/>
    <w:rsid w:val="006810E0"/>
    <w:rsid w:val="00683140"/>
    <w:rsid w:val="00691107"/>
    <w:rsid w:val="006B032E"/>
    <w:rsid w:val="006B5AEB"/>
    <w:rsid w:val="006C4C33"/>
    <w:rsid w:val="006D10AF"/>
    <w:rsid w:val="006D3905"/>
    <w:rsid w:val="006F439F"/>
    <w:rsid w:val="006F7FC0"/>
    <w:rsid w:val="007028D8"/>
    <w:rsid w:val="00703826"/>
    <w:rsid w:val="00705240"/>
    <w:rsid w:val="00707622"/>
    <w:rsid w:val="00710149"/>
    <w:rsid w:val="00722E44"/>
    <w:rsid w:val="007234BA"/>
    <w:rsid w:val="00727503"/>
    <w:rsid w:val="00756BE5"/>
    <w:rsid w:val="00771FFF"/>
    <w:rsid w:val="00772D22"/>
    <w:rsid w:val="00777299"/>
    <w:rsid w:val="007A5A24"/>
    <w:rsid w:val="007A637E"/>
    <w:rsid w:val="007C101E"/>
    <w:rsid w:val="007C2CA9"/>
    <w:rsid w:val="007D7234"/>
    <w:rsid w:val="007F0D1D"/>
    <w:rsid w:val="007F3A31"/>
    <w:rsid w:val="007F6974"/>
    <w:rsid w:val="008014B1"/>
    <w:rsid w:val="00804696"/>
    <w:rsid w:val="0081075D"/>
    <w:rsid w:val="008267EE"/>
    <w:rsid w:val="00827370"/>
    <w:rsid w:val="00827D9E"/>
    <w:rsid w:val="00830EB9"/>
    <w:rsid w:val="0083336C"/>
    <w:rsid w:val="0084479B"/>
    <w:rsid w:val="008611D3"/>
    <w:rsid w:val="00861BFD"/>
    <w:rsid w:val="00882918"/>
    <w:rsid w:val="008A3EF3"/>
    <w:rsid w:val="008C1C15"/>
    <w:rsid w:val="008D5F1C"/>
    <w:rsid w:val="008E2CAE"/>
    <w:rsid w:val="008E6ADD"/>
    <w:rsid w:val="00922B2F"/>
    <w:rsid w:val="00926124"/>
    <w:rsid w:val="009319F6"/>
    <w:rsid w:val="009334C5"/>
    <w:rsid w:val="00937021"/>
    <w:rsid w:val="00961DE1"/>
    <w:rsid w:val="00977C04"/>
    <w:rsid w:val="009902B6"/>
    <w:rsid w:val="0099733E"/>
    <w:rsid w:val="009A5D8A"/>
    <w:rsid w:val="009D5463"/>
    <w:rsid w:val="009F0B2B"/>
    <w:rsid w:val="009F61BA"/>
    <w:rsid w:val="009F6708"/>
    <w:rsid w:val="00A23C8D"/>
    <w:rsid w:val="00A30DDC"/>
    <w:rsid w:val="00A400CC"/>
    <w:rsid w:val="00A42E7D"/>
    <w:rsid w:val="00A46729"/>
    <w:rsid w:val="00A53FED"/>
    <w:rsid w:val="00A617A9"/>
    <w:rsid w:val="00A6760D"/>
    <w:rsid w:val="00A72578"/>
    <w:rsid w:val="00A86E83"/>
    <w:rsid w:val="00A96D7B"/>
    <w:rsid w:val="00AA2D90"/>
    <w:rsid w:val="00AA6216"/>
    <w:rsid w:val="00AA7BFB"/>
    <w:rsid w:val="00AB7003"/>
    <w:rsid w:val="00AC0F62"/>
    <w:rsid w:val="00AC24C9"/>
    <w:rsid w:val="00AC2872"/>
    <w:rsid w:val="00AE1450"/>
    <w:rsid w:val="00AE14DE"/>
    <w:rsid w:val="00AE7DFA"/>
    <w:rsid w:val="00AF4E6B"/>
    <w:rsid w:val="00B06DFD"/>
    <w:rsid w:val="00B101AC"/>
    <w:rsid w:val="00B36D90"/>
    <w:rsid w:val="00B43D3C"/>
    <w:rsid w:val="00B519F1"/>
    <w:rsid w:val="00B60840"/>
    <w:rsid w:val="00B62E12"/>
    <w:rsid w:val="00B67B4F"/>
    <w:rsid w:val="00B721AD"/>
    <w:rsid w:val="00B80437"/>
    <w:rsid w:val="00B80807"/>
    <w:rsid w:val="00B8694B"/>
    <w:rsid w:val="00B90D52"/>
    <w:rsid w:val="00BA5E6F"/>
    <w:rsid w:val="00BB4A73"/>
    <w:rsid w:val="00BB66D5"/>
    <w:rsid w:val="00BC0888"/>
    <w:rsid w:val="00BC6FB7"/>
    <w:rsid w:val="00BD219C"/>
    <w:rsid w:val="00BE61A9"/>
    <w:rsid w:val="00BF2424"/>
    <w:rsid w:val="00C12EA6"/>
    <w:rsid w:val="00C34487"/>
    <w:rsid w:val="00C37044"/>
    <w:rsid w:val="00C46BBB"/>
    <w:rsid w:val="00C473D1"/>
    <w:rsid w:val="00C663CC"/>
    <w:rsid w:val="00C82F4C"/>
    <w:rsid w:val="00C84DBD"/>
    <w:rsid w:val="00CB2451"/>
    <w:rsid w:val="00CD1DDF"/>
    <w:rsid w:val="00CD2F2F"/>
    <w:rsid w:val="00CD3845"/>
    <w:rsid w:val="00CE1D5C"/>
    <w:rsid w:val="00CE368B"/>
    <w:rsid w:val="00CE572F"/>
    <w:rsid w:val="00CF04A4"/>
    <w:rsid w:val="00D04A00"/>
    <w:rsid w:val="00D1123E"/>
    <w:rsid w:val="00D147A9"/>
    <w:rsid w:val="00D2180D"/>
    <w:rsid w:val="00D40107"/>
    <w:rsid w:val="00D47A9B"/>
    <w:rsid w:val="00D512C9"/>
    <w:rsid w:val="00D52133"/>
    <w:rsid w:val="00D6710A"/>
    <w:rsid w:val="00D8013B"/>
    <w:rsid w:val="00D809A8"/>
    <w:rsid w:val="00D83716"/>
    <w:rsid w:val="00D83C17"/>
    <w:rsid w:val="00D9452F"/>
    <w:rsid w:val="00DB0229"/>
    <w:rsid w:val="00DB2DFB"/>
    <w:rsid w:val="00DB4E29"/>
    <w:rsid w:val="00DB5508"/>
    <w:rsid w:val="00DC3441"/>
    <w:rsid w:val="00DE5D53"/>
    <w:rsid w:val="00DF0112"/>
    <w:rsid w:val="00E168A3"/>
    <w:rsid w:val="00E17DCA"/>
    <w:rsid w:val="00E20BDF"/>
    <w:rsid w:val="00E360D3"/>
    <w:rsid w:val="00E36A03"/>
    <w:rsid w:val="00E37498"/>
    <w:rsid w:val="00E42B01"/>
    <w:rsid w:val="00E5791A"/>
    <w:rsid w:val="00E7076A"/>
    <w:rsid w:val="00E83C2A"/>
    <w:rsid w:val="00E85401"/>
    <w:rsid w:val="00E85927"/>
    <w:rsid w:val="00E964EE"/>
    <w:rsid w:val="00EA2A28"/>
    <w:rsid w:val="00EB2279"/>
    <w:rsid w:val="00ED754A"/>
    <w:rsid w:val="00EF6078"/>
    <w:rsid w:val="00F027C6"/>
    <w:rsid w:val="00F0674A"/>
    <w:rsid w:val="00F109F6"/>
    <w:rsid w:val="00F40B7A"/>
    <w:rsid w:val="00F617EA"/>
    <w:rsid w:val="00F66C49"/>
    <w:rsid w:val="00F7759D"/>
    <w:rsid w:val="00F835F4"/>
    <w:rsid w:val="00F83711"/>
    <w:rsid w:val="00F91BC5"/>
    <w:rsid w:val="00F95B23"/>
    <w:rsid w:val="00F97F3C"/>
    <w:rsid w:val="00FA2A68"/>
    <w:rsid w:val="00FA2ECD"/>
    <w:rsid w:val="00FA49BF"/>
    <w:rsid w:val="00FB0A30"/>
    <w:rsid w:val="00FB1582"/>
    <w:rsid w:val="00FB3ED1"/>
    <w:rsid w:val="00FB658D"/>
    <w:rsid w:val="00FC71F4"/>
    <w:rsid w:val="00FC7AB1"/>
    <w:rsid w:val="00FE0343"/>
    <w:rsid w:val="00FE1A9A"/>
    <w:rsid w:val="00FF0155"/>
    <w:rsid w:val="00FF028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0C3B2"/>
  <w15:docId w15:val="{1CF44479-6D03-4F34-AC82-71306C20B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655D"/>
    <w:pPr>
      <w:spacing w:after="0" w:line="240" w:lineRule="auto"/>
    </w:pPr>
    <w:rPr>
      <w:rFonts w:eastAsiaTheme="minorEastAsia"/>
      <w:lang w:eastAsia="hr-HR"/>
    </w:rPr>
  </w:style>
  <w:style w:type="paragraph" w:styleId="Naslov1">
    <w:name w:val="heading 1"/>
    <w:basedOn w:val="Normal"/>
    <w:link w:val="Naslov1Char"/>
    <w:uiPriority w:val="9"/>
    <w:qFormat/>
    <w:rsid w:val="00394109"/>
    <w:pPr>
      <w:widowControl w:val="0"/>
      <w:autoSpaceDE w:val="0"/>
      <w:autoSpaceDN w:val="0"/>
      <w:ind w:left="203" w:right="4030"/>
      <w:outlineLvl w:val="0"/>
    </w:pPr>
    <w:rPr>
      <w:rFonts w:ascii="Times New Roman" w:eastAsia="Times New Roman" w:hAnsi="Times New Roman" w:cs="Times New Roman"/>
      <w:b/>
      <w:bCs/>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24655D"/>
    <w:rPr>
      <w:rFonts w:ascii="Tahoma" w:eastAsiaTheme="minorHAnsi" w:hAnsi="Tahoma" w:cs="Tahoma"/>
      <w:sz w:val="16"/>
      <w:szCs w:val="16"/>
      <w:lang w:eastAsia="en-US"/>
    </w:rPr>
  </w:style>
  <w:style w:type="character" w:customStyle="1" w:styleId="TekstbaloniaChar">
    <w:name w:val="Tekst balončića Char"/>
    <w:basedOn w:val="Zadanifontodlomka"/>
    <w:link w:val="Tekstbalonia"/>
    <w:uiPriority w:val="99"/>
    <w:semiHidden/>
    <w:rsid w:val="0024655D"/>
    <w:rPr>
      <w:rFonts w:ascii="Tahoma" w:hAnsi="Tahoma" w:cs="Tahoma"/>
      <w:sz w:val="16"/>
      <w:szCs w:val="16"/>
    </w:rPr>
  </w:style>
  <w:style w:type="character" w:styleId="Hiperveza">
    <w:name w:val="Hyperlink"/>
    <w:basedOn w:val="Zadanifontodlomka"/>
    <w:uiPriority w:val="99"/>
    <w:unhideWhenUsed/>
    <w:rsid w:val="0024655D"/>
    <w:rPr>
      <w:color w:val="0000FF"/>
      <w:u w:val="single"/>
    </w:rPr>
  </w:style>
  <w:style w:type="paragraph" w:styleId="Zaglavlje">
    <w:name w:val="header"/>
    <w:basedOn w:val="Normal"/>
    <w:link w:val="ZaglavljeChar"/>
    <w:uiPriority w:val="99"/>
    <w:unhideWhenUsed/>
    <w:rsid w:val="00486E99"/>
    <w:pPr>
      <w:tabs>
        <w:tab w:val="center" w:pos="4536"/>
        <w:tab w:val="right" w:pos="9072"/>
      </w:tabs>
    </w:pPr>
  </w:style>
  <w:style w:type="character" w:customStyle="1" w:styleId="ZaglavljeChar">
    <w:name w:val="Zaglavlje Char"/>
    <w:basedOn w:val="Zadanifontodlomka"/>
    <w:link w:val="Zaglavlje"/>
    <w:uiPriority w:val="99"/>
    <w:rsid w:val="00486E99"/>
    <w:rPr>
      <w:rFonts w:eastAsiaTheme="minorEastAsia"/>
      <w:lang w:eastAsia="hr-HR"/>
    </w:rPr>
  </w:style>
  <w:style w:type="paragraph" w:styleId="Podnoje">
    <w:name w:val="footer"/>
    <w:basedOn w:val="Normal"/>
    <w:link w:val="PodnojeChar"/>
    <w:uiPriority w:val="99"/>
    <w:unhideWhenUsed/>
    <w:rsid w:val="00486E99"/>
    <w:pPr>
      <w:tabs>
        <w:tab w:val="center" w:pos="4536"/>
        <w:tab w:val="right" w:pos="9072"/>
      </w:tabs>
    </w:pPr>
  </w:style>
  <w:style w:type="character" w:customStyle="1" w:styleId="PodnojeChar">
    <w:name w:val="Podnožje Char"/>
    <w:basedOn w:val="Zadanifontodlomka"/>
    <w:link w:val="Podnoje"/>
    <w:uiPriority w:val="99"/>
    <w:rsid w:val="00486E99"/>
    <w:rPr>
      <w:rFonts w:eastAsiaTheme="minorEastAsia"/>
      <w:lang w:eastAsia="hr-HR"/>
    </w:rPr>
  </w:style>
  <w:style w:type="paragraph" w:styleId="Odlomakpopisa">
    <w:name w:val="List Paragraph"/>
    <w:basedOn w:val="Normal"/>
    <w:uiPriority w:val="34"/>
    <w:qFormat/>
    <w:rsid w:val="005834DD"/>
    <w:pPr>
      <w:ind w:left="720"/>
      <w:contextualSpacing/>
    </w:pPr>
  </w:style>
  <w:style w:type="character" w:customStyle="1" w:styleId="Naslov1Char">
    <w:name w:val="Naslov 1 Char"/>
    <w:basedOn w:val="Zadanifontodlomka"/>
    <w:link w:val="Naslov1"/>
    <w:uiPriority w:val="9"/>
    <w:rsid w:val="00394109"/>
    <w:rPr>
      <w:rFonts w:ascii="Times New Roman" w:eastAsia="Times New Roman" w:hAnsi="Times New Roman" w:cs="Times New Roman"/>
      <w:b/>
      <w:bCs/>
    </w:rPr>
  </w:style>
  <w:style w:type="paragraph" w:styleId="Tijeloteksta">
    <w:name w:val="Body Text"/>
    <w:basedOn w:val="Normal"/>
    <w:link w:val="TijelotekstaChar"/>
    <w:uiPriority w:val="1"/>
    <w:semiHidden/>
    <w:unhideWhenUsed/>
    <w:qFormat/>
    <w:rsid w:val="00394109"/>
    <w:pPr>
      <w:widowControl w:val="0"/>
      <w:autoSpaceDE w:val="0"/>
      <w:autoSpaceDN w:val="0"/>
    </w:pPr>
    <w:rPr>
      <w:rFonts w:ascii="Times New Roman" w:eastAsia="Times New Roman" w:hAnsi="Times New Roman" w:cs="Times New Roman"/>
      <w:lang w:eastAsia="en-US"/>
    </w:rPr>
  </w:style>
  <w:style w:type="character" w:customStyle="1" w:styleId="TijelotekstaChar">
    <w:name w:val="Tijelo teksta Char"/>
    <w:basedOn w:val="Zadanifontodlomka"/>
    <w:link w:val="Tijeloteksta"/>
    <w:uiPriority w:val="1"/>
    <w:semiHidden/>
    <w:rsid w:val="00394109"/>
    <w:rPr>
      <w:rFonts w:ascii="Times New Roman" w:eastAsia="Times New Roman" w:hAnsi="Times New Roman" w:cs="Times New Roman"/>
    </w:rPr>
  </w:style>
  <w:style w:type="paragraph" w:styleId="Bezproreda">
    <w:name w:val="No Spacing"/>
    <w:uiPriority w:val="1"/>
    <w:qFormat/>
    <w:rsid w:val="00827D9E"/>
    <w:pPr>
      <w:spacing w:after="0" w:line="240" w:lineRule="auto"/>
    </w:pPr>
  </w:style>
  <w:style w:type="character" w:styleId="Naglaeno">
    <w:name w:val="Strong"/>
    <w:basedOn w:val="Zadanifontodlomka"/>
    <w:uiPriority w:val="22"/>
    <w:qFormat/>
    <w:rsid w:val="00827D9E"/>
    <w:rPr>
      <w:b/>
      <w:bCs/>
    </w:rPr>
  </w:style>
  <w:style w:type="table" w:styleId="Reetkatablice">
    <w:name w:val="Table Grid"/>
    <w:basedOn w:val="Obinatablica"/>
    <w:uiPriority w:val="59"/>
    <w:rsid w:val="00E36A0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ijeenospominjanje">
    <w:name w:val="Unresolved Mention"/>
    <w:basedOn w:val="Zadanifontodlomka"/>
    <w:uiPriority w:val="99"/>
    <w:semiHidden/>
    <w:unhideWhenUsed/>
    <w:rsid w:val="00844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298808">
      <w:bodyDiv w:val="1"/>
      <w:marLeft w:val="0"/>
      <w:marRight w:val="0"/>
      <w:marTop w:val="0"/>
      <w:marBottom w:val="0"/>
      <w:divBdr>
        <w:top w:val="none" w:sz="0" w:space="0" w:color="auto"/>
        <w:left w:val="none" w:sz="0" w:space="0" w:color="auto"/>
        <w:bottom w:val="none" w:sz="0" w:space="0" w:color="auto"/>
        <w:right w:val="none" w:sz="0" w:space="0" w:color="auto"/>
      </w:divBdr>
    </w:div>
    <w:div w:id="84232358">
      <w:bodyDiv w:val="1"/>
      <w:marLeft w:val="0"/>
      <w:marRight w:val="0"/>
      <w:marTop w:val="0"/>
      <w:marBottom w:val="0"/>
      <w:divBdr>
        <w:top w:val="none" w:sz="0" w:space="0" w:color="auto"/>
        <w:left w:val="none" w:sz="0" w:space="0" w:color="auto"/>
        <w:bottom w:val="none" w:sz="0" w:space="0" w:color="auto"/>
        <w:right w:val="none" w:sz="0" w:space="0" w:color="auto"/>
      </w:divBdr>
    </w:div>
    <w:div w:id="131405599">
      <w:bodyDiv w:val="1"/>
      <w:marLeft w:val="0"/>
      <w:marRight w:val="0"/>
      <w:marTop w:val="0"/>
      <w:marBottom w:val="0"/>
      <w:divBdr>
        <w:top w:val="none" w:sz="0" w:space="0" w:color="auto"/>
        <w:left w:val="none" w:sz="0" w:space="0" w:color="auto"/>
        <w:bottom w:val="none" w:sz="0" w:space="0" w:color="auto"/>
        <w:right w:val="none" w:sz="0" w:space="0" w:color="auto"/>
      </w:divBdr>
    </w:div>
    <w:div w:id="160003196">
      <w:bodyDiv w:val="1"/>
      <w:marLeft w:val="0"/>
      <w:marRight w:val="0"/>
      <w:marTop w:val="0"/>
      <w:marBottom w:val="0"/>
      <w:divBdr>
        <w:top w:val="none" w:sz="0" w:space="0" w:color="auto"/>
        <w:left w:val="none" w:sz="0" w:space="0" w:color="auto"/>
        <w:bottom w:val="none" w:sz="0" w:space="0" w:color="auto"/>
        <w:right w:val="none" w:sz="0" w:space="0" w:color="auto"/>
      </w:divBdr>
    </w:div>
    <w:div w:id="173501461">
      <w:bodyDiv w:val="1"/>
      <w:marLeft w:val="0"/>
      <w:marRight w:val="0"/>
      <w:marTop w:val="0"/>
      <w:marBottom w:val="0"/>
      <w:divBdr>
        <w:top w:val="none" w:sz="0" w:space="0" w:color="auto"/>
        <w:left w:val="none" w:sz="0" w:space="0" w:color="auto"/>
        <w:bottom w:val="none" w:sz="0" w:space="0" w:color="auto"/>
        <w:right w:val="none" w:sz="0" w:space="0" w:color="auto"/>
      </w:divBdr>
    </w:div>
    <w:div w:id="464007435">
      <w:bodyDiv w:val="1"/>
      <w:marLeft w:val="0"/>
      <w:marRight w:val="0"/>
      <w:marTop w:val="0"/>
      <w:marBottom w:val="0"/>
      <w:divBdr>
        <w:top w:val="none" w:sz="0" w:space="0" w:color="auto"/>
        <w:left w:val="none" w:sz="0" w:space="0" w:color="auto"/>
        <w:bottom w:val="none" w:sz="0" w:space="0" w:color="auto"/>
        <w:right w:val="none" w:sz="0" w:space="0" w:color="auto"/>
      </w:divBdr>
    </w:div>
    <w:div w:id="507870423">
      <w:bodyDiv w:val="1"/>
      <w:marLeft w:val="0"/>
      <w:marRight w:val="0"/>
      <w:marTop w:val="0"/>
      <w:marBottom w:val="0"/>
      <w:divBdr>
        <w:top w:val="none" w:sz="0" w:space="0" w:color="auto"/>
        <w:left w:val="none" w:sz="0" w:space="0" w:color="auto"/>
        <w:bottom w:val="none" w:sz="0" w:space="0" w:color="auto"/>
        <w:right w:val="none" w:sz="0" w:space="0" w:color="auto"/>
      </w:divBdr>
    </w:div>
    <w:div w:id="515466303">
      <w:bodyDiv w:val="1"/>
      <w:marLeft w:val="0"/>
      <w:marRight w:val="0"/>
      <w:marTop w:val="0"/>
      <w:marBottom w:val="0"/>
      <w:divBdr>
        <w:top w:val="none" w:sz="0" w:space="0" w:color="auto"/>
        <w:left w:val="none" w:sz="0" w:space="0" w:color="auto"/>
        <w:bottom w:val="none" w:sz="0" w:space="0" w:color="auto"/>
        <w:right w:val="none" w:sz="0" w:space="0" w:color="auto"/>
      </w:divBdr>
    </w:div>
    <w:div w:id="565990837">
      <w:bodyDiv w:val="1"/>
      <w:marLeft w:val="0"/>
      <w:marRight w:val="0"/>
      <w:marTop w:val="0"/>
      <w:marBottom w:val="0"/>
      <w:divBdr>
        <w:top w:val="none" w:sz="0" w:space="0" w:color="auto"/>
        <w:left w:val="none" w:sz="0" w:space="0" w:color="auto"/>
        <w:bottom w:val="none" w:sz="0" w:space="0" w:color="auto"/>
        <w:right w:val="none" w:sz="0" w:space="0" w:color="auto"/>
      </w:divBdr>
    </w:div>
    <w:div w:id="621159109">
      <w:bodyDiv w:val="1"/>
      <w:marLeft w:val="0"/>
      <w:marRight w:val="0"/>
      <w:marTop w:val="0"/>
      <w:marBottom w:val="0"/>
      <w:divBdr>
        <w:top w:val="none" w:sz="0" w:space="0" w:color="auto"/>
        <w:left w:val="none" w:sz="0" w:space="0" w:color="auto"/>
        <w:bottom w:val="none" w:sz="0" w:space="0" w:color="auto"/>
        <w:right w:val="none" w:sz="0" w:space="0" w:color="auto"/>
      </w:divBdr>
    </w:div>
    <w:div w:id="645479538">
      <w:bodyDiv w:val="1"/>
      <w:marLeft w:val="0"/>
      <w:marRight w:val="0"/>
      <w:marTop w:val="0"/>
      <w:marBottom w:val="0"/>
      <w:divBdr>
        <w:top w:val="none" w:sz="0" w:space="0" w:color="auto"/>
        <w:left w:val="none" w:sz="0" w:space="0" w:color="auto"/>
        <w:bottom w:val="none" w:sz="0" w:space="0" w:color="auto"/>
        <w:right w:val="none" w:sz="0" w:space="0" w:color="auto"/>
      </w:divBdr>
    </w:div>
    <w:div w:id="664281894">
      <w:bodyDiv w:val="1"/>
      <w:marLeft w:val="0"/>
      <w:marRight w:val="0"/>
      <w:marTop w:val="0"/>
      <w:marBottom w:val="0"/>
      <w:divBdr>
        <w:top w:val="none" w:sz="0" w:space="0" w:color="auto"/>
        <w:left w:val="none" w:sz="0" w:space="0" w:color="auto"/>
        <w:bottom w:val="none" w:sz="0" w:space="0" w:color="auto"/>
        <w:right w:val="none" w:sz="0" w:space="0" w:color="auto"/>
      </w:divBdr>
    </w:div>
    <w:div w:id="672949994">
      <w:bodyDiv w:val="1"/>
      <w:marLeft w:val="0"/>
      <w:marRight w:val="0"/>
      <w:marTop w:val="0"/>
      <w:marBottom w:val="0"/>
      <w:divBdr>
        <w:top w:val="none" w:sz="0" w:space="0" w:color="auto"/>
        <w:left w:val="none" w:sz="0" w:space="0" w:color="auto"/>
        <w:bottom w:val="none" w:sz="0" w:space="0" w:color="auto"/>
        <w:right w:val="none" w:sz="0" w:space="0" w:color="auto"/>
      </w:divBdr>
    </w:div>
    <w:div w:id="674260396">
      <w:bodyDiv w:val="1"/>
      <w:marLeft w:val="0"/>
      <w:marRight w:val="0"/>
      <w:marTop w:val="0"/>
      <w:marBottom w:val="0"/>
      <w:divBdr>
        <w:top w:val="none" w:sz="0" w:space="0" w:color="auto"/>
        <w:left w:val="none" w:sz="0" w:space="0" w:color="auto"/>
        <w:bottom w:val="none" w:sz="0" w:space="0" w:color="auto"/>
        <w:right w:val="none" w:sz="0" w:space="0" w:color="auto"/>
      </w:divBdr>
    </w:div>
    <w:div w:id="694581069">
      <w:bodyDiv w:val="1"/>
      <w:marLeft w:val="0"/>
      <w:marRight w:val="0"/>
      <w:marTop w:val="0"/>
      <w:marBottom w:val="0"/>
      <w:divBdr>
        <w:top w:val="none" w:sz="0" w:space="0" w:color="auto"/>
        <w:left w:val="none" w:sz="0" w:space="0" w:color="auto"/>
        <w:bottom w:val="none" w:sz="0" w:space="0" w:color="auto"/>
        <w:right w:val="none" w:sz="0" w:space="0" w:color="auto"/>
      </w:divBdr>
    </w:div>
    <w:div w:id="697631246">
      <w:bodyDiv w:val="1"/>
      <w:marLeft w:val="0"/>
      <w:marRight w:val="0"/>
      <w:marTop w:val="0"/>
      <w:marBottom w:val="0"/>
      <w:divBdr>
        <w:top w:val="none" w:sz="0" w:space="0" w:color="auto"/>
        <w:left w:val="none" w:sz="0" w:space="0" w:color="auto"/>
        <w:bottom w:val="none" w:sz="0" w:space="0" w:color="auto"/>
        <w:right w:val="none" w:sz="0" w:space="0" w:color="auto"/>
      </w:divBdr>
    </w:div>
    <w:div w:id="796531054">
      <w:bodyDiv w:val="1"/>
      <w:marLeft w:val="0"/>
      <w:marRight w:val="0"/>
      <w:marTop w:val="0"/>
      <w:marBottom w:val="0"/>
      <w:divBdr>
        <w:top w:val="none" w:sz="0" w:space="0" w:color="auto"/>
        <w:left w:val="none" w:sz="0" w:space="0" w:color="auto"/>
        <w:bottom w:val="none" w:sz="0" w:space="0" w:color="auto"/>
        <w:right w:val="none" w:sz="0" w:space="0" w:color="auto"/>
      </w:divBdr>
    </w:div>
    <w:div w:id="965083833">
      <w:bodyDiv w:val="1"/>
      <w:marLeft w:val="0"/>
      <w:marRight w:val="0"/>
      <w:marTop w:val="0"/>
      <w:marBottom w:val="0"/>
      <w:divBdr>
        <w:top w:val="none" w:sz="0" w:space="0" w:color="auto"/>
        <w:left w:val="none" w:sz="0" w:space="0" w:color="auto"/>
        <w:bottom w:val="none" w:sz="0" w:space="0" w:color="auto"/>
        <w:right w:val="none" w:sz="0" w:space="0" w:color="auto"/>
      </w:divBdr>
    </w:div>
    <w:div w:id="989363038">
      <w:bodyDiv w:val="1"/>
      <w:marLeft w:val="0"/>
      <w:marRight w:val="0"/>
      <w:marTop w:val="0"/>
      <w:marBottom w:val="0"/>
      <w:divBdr>
        <w:top w:val="none" w:sz="0" w:space="0" w:color="auto"/>
        <w:left w:val="none" w:sz="0" w:space="0" w:color="auto"/>
        <w:bottom w:val="none" w:sz="0" w:space="0" w:color="auto"/>
        <w:right w:val="none" w:sz="0" w:space="0" w:color="auto"/>
      </w:divBdr>
    </w:div>
    <w:div w:id="1009605257">
      <w:bodyDiv w:val="1"/>
      <w:marLeft w:val="0"/>
      <w:marRight w:val="0"/>
      <w:marTop w:val="0"/>
      <w:marBottom w:val="0"/>
      <w:divBdr>
        <w:top w:val="none" w:sz="0" w:space="0" w:color="auto"/>
        <w:left w:val="none" w:sz="0" w:space="0" w:color="auto"/>
        <w:bottom w:val="none" w:sz="0" w:space="0" w:color="auto"/>
        <w:right w:val="none" w:sz="0" w:space="0" w:color="auto"/>
      </w:divBdr>
    </w:div>
    <w:div w:id="1013074550">
      <w:bodyDiv w:val="1"/>
      <w:marLeft w:val="0"/>
      <w:marRight w:val="0"/>
      <w:marTop w:val="0"/>
      <w:marBottom w:val="0"/>
      <w:divBdr>
        <w:top w:val="none" w:sz="0" w:space="0" w:color="auto"/>
        <w:left w:val="none" w:sz="0" w:space="0" w:color="auto"/>
        <w:bottom w:val="none" w:sz="0" w:space="0" w:color="auto"/>
        <w:right w:val="none" w:sz="0" w:space="0" w:color="auto"/>
      </w:divBdr>
    </w:div>
    <w:div w:id="1080174628">
      <w:bodyDiv w:val="1"/>
      <w:marLeft w:val="0"/>
      <w:marRight w:val="0"/>
      <w:marTop w:val="0"/>
      <w:marBottom w:val="0"/>
      <w:divBdr>
        <w:top w:val="none" w:sz="0" w:space="0" w:color="auto"/>
        <w:left w:val="none" w:sz="0" w:space="0" w:color="auto"/>
        <w:bottom w:val="none" w:sz="0" w:space="0" w:color="auto"/>
        <w:right w:val="none" w:sz="0" w:space="0" w:color="auto"/>
      </w:divBdr>
    </w:div>
    <w:div w:id="1091731336">
      <w:bodyDiv w:val="1"/>
      <w:marLeft w:val="0"/>
      <w:marRight w:val="0"/>
      <w:marTop w:val="0"/>
      <w:marBottom w:val="0"/>
      <w:divBdr>
        <w:top w:val="none" w:sz="0" w:space="0" w:color="auto"/>
        <w:left w:val="none" w:sz="0" w:space="0" w:color="auto"/>
        <w:bottom w:val="none" w:sz="0" w:space="0" w:color="auto"/>
        <w:right w:val="none" w:sz="0" w:space="0" w:color="auto"/>
      </w:divBdr>
    </w:div>
    <w:div w:id="1113792115">
      <w:bodyDiv w:val="1"/>
      <w:marLeft w:val="0"/>
      <w:marRight w:val="0"/>
      <w:marTop w:val="0"/>
      <w:marBottom w:val="0"/>
      <w:divBdr>
        <w:top w:val="none" w:sz="0" w:space="0" w:color="auto"/>
        <w:left w:val="none" w:sz="0" w:space="0" w:color="auto"/>
        <w:bottom w:val="none" w:sz="0" w:space="0" w:color="auto"/>
        <w:right w:val="none" w:sz="0" w:space="0" w:color="auto"/>
      </w:divBdr>
    </w:div>
    <w:div w:id="1117219133">
      <w:bodyDiv w:val="1"/>
      <w:marLeft w:val="0"/>
      <w:marRight w:val="0"/>
      <w:marTop w:val="0"/>
      <w:marBottom w:val="0"/>
      <w:divBdr>
        <w:top w:val="none" w:sz="0" w:space="0" w:color="auto"/>
        <w:left w:val="none" w:sz="0" w:space="0" w:color="auto"/>
        <w:bottom w:val="none" w:sz="0" w:space="0" w:color="auto"/>
        <w:right w:val="none" w:sz="0" w:space="0" w:color="auto"/>
      </w:divBdr>
    </w:div>
    <w:div w:id="1162894905">
      <w:bodyDiv w:val="1"/>
      <w:marLeft w:val="0"/>
      <w:marRight w:val="0"/>
      <w:marTop w:val="0"/>
      <w:marBottom w:val="0"/>
      <w:divBdr>
        <w:top w:val="none" w:sz="0" w:space="0" w:color="auto"/>
        <w:left w:val="none" w:sz="0" w:space="0" w:color="auto"/>
        <w:bottom w:val="none" w:sz="0" w:space="0" w:color="auto"/>
        <w:right w:val="none" w:sz="0" w:space="0" w:color="auto"/>
      </w:divBdr>
    </w:div>
    <w:div w:id="1316763779">
      <w:bodyDiv w:val="1"/>
      <w:marLeft w:val="0"/>
      <w:marRight w:val="0"/>
      <w:marTop w:val="0"/>
      <w:marBottom w:val="0"/>
      <w:divBdr>
        <w:top w:val="none" w:sz="0" w:space="0" w:color="auto"/>
        <w:left w:val="none" w:sz="0" w:space="0" w:color="auto"/>
        <w:bottom w:val="none" w:sz="0" w:space="0" w:color="auto"/>
        <w:right w:val="none" w:sz="0" w:space="0" w:color="auto"/>
      </w:divBdr>
    </w:div>
    <w:div w:id="1328557037">
      <w:bodyDiv w:val="1"/>
      <w:marLeft w:val="0"/>
      <w:marRight w:val="0"/>
      <w:marTop w:val="0"/>
      <w:marBottom w:val="0"/>
      <w:divBdr>
        <w:top w:val="none" w:sz="0" w:space="0" w:color="auto"/>
        <w:left w:val="none" w:sz="0" w:space="0" w:color="auto"/>
        <w:bottom w:val="none" w:sz="0" w:space="0" w:color="auto"/>
        <w:right w:val="none" w:sz="0" w:space="0" w:color="auto"/>
      </w:divBdr>
    </w:div>
    <w:div w:id="1340544483">
      <w:bodyDiv w:val="1"/>
      <w:marLeft w:val="0"/>
      <w:marRight w:val="0"/>
      <w:marTop w:val="0"/>
      <w:marBottom w:val="0"/>
      <w:divBdr>
        <w:top w:val="none" w:sz="0" w:space="0" w:color="auto"/>
        <w:left w:val="none" w:sz="0" w:space="0" w:color="auto"/>
        <w:bottom w:val="none" w:sz="0" w:space="0" w:color="auto"/>
        <w:right w:val="none" w:sz="0" w:space="0" w:color="auto"/>
      </w:divBdr>
    </w:div>
    <w:div w:id="1461536257">
      <w:bodyDiv w:val="1"/>
      <w:marLeft w:val="0"/>
      <w:marRight w:val="0"/>
      <w:marTop w:val="0"/>
      <w:marBottom w:val="0"/>
      <w:divBdr>
        <w:top w:val="none" w:sz="0" w:space="0" w:color="auto"/>
        <w:left w:val="none" w:sz="0" w:space="0" w:color="auto"/>
        <w:bottom w:val="none" w:sz="0" w:space="0" w:color="auto"/>
        <w:right w:val="none" w:sz="0" w:space="0" w:color="auto"/>
      </w:divBdr>
    </w:div>
    <w:div w:id="1524325204">
      <w:bodyDiv w:val="1"/>
      <w:marLeft w:val="0"/>
      <w:marRight w:val="0"/>
      <w:marTop w:val="0"/>
      <w:marBottom w:val="0"/>
      <w:divBdr>
        <w:top w:val="none" w:sz="0" w:space="0" w:color="auto"/>
        <w:left w:val="none" w:sz="0" w:space="0" w:color="auto"/>
        <w:bottom w:val="none" w:sz="0" w:space="0" w:color="auto"/>
        <w:right w:val="none" w:sz="0" w:space="0" w:color="auto"/>
      </w:divBdr>
    </w:div>
    <w:div w:id="1539901375">
      <w:bodyDiv w:val="1"/>
      <w:marLeft w:val="0"/>
      <w:marRight w:val="0"/>
      <w:marTop w:val="0"/>
      <w:marBottom w:val="0"/>
      <w:divBdr>
        <w:top w:val="none" w:sz="0" w:space="0" w:color="auto"/>
        <w:left w:val="none" w:sz="0" w:space="0" w:color="auto"/>
        <w:bottom w:val="none" w:sz="0" w:space="0" w:color="auto"/>
        <w:right w:val="none" w:sz="0" w:space="0" w:color="auto"/>
      </w:divBdr>
    </w:div>
    <w:div w:id="1711177025">
      <w:bodyDiv w:val="1"/>
      <w:marLeft w:val="0"/>
      <w:marRight w:val="0"/>
      <w:marTop w:val="0"/>
      <w:marBottom w:val="0"/>
      <w:divBdr>
        <w:top w:val="none" w:sz="0" w:space="0" w:color="auto"/>
        <w:left w:val="none" w:sz="0" w:space="0" w:color="auto"/>
        <w:bottom w:val="none" w:sz="0" w:space="0" w:color="auto"/>
        <w:right w:val="none" w:sz="0" w:space="0" w:color="auto"/>
      </w:divBdr>
    </w:div>
    <w:div w:id="1717394566">
      <w:bodyDiv w:val="1"/>
      <w:marLeft w:val="0"/>
      <w:marRight w:val="0"/>
      <w:marTop w:val="0"/>
      <w:marBottom w:val="0"/>
      <w:divBdr>
        <w:top w:val="none" w:sz="0" w:space="0" w:color="auto"/>
        <w:left w:val="none" w:sz="0" w:space="0" w:color="auto"/>
        <w:bottom w:val="none" w:sz="0" w:space="0" w:color="auto"/>
        <w:right w:val="none" w:sz="0" w:space="0" w:color="auto"/>
      </w:divBdr>
    </w:div>
    <w:div w:id="1744135413">
      <w:bodyDiv w:val="1"/>
      <w:marLeft w:val="0"/>
      <w:marRight w:val="0"/>
      <w:marTop w:val="0"/>
      <w:marBottom w:val="0"/>
      <w:divBdr>
        <w:top w:val="none" w:sz="0" w:space="0" w:color="auto"/>
        <w:left w:val="none" w:sz="0" w:space="0" w:color="auto"/>
        <w:bottom w:val="none" w:sz="0" w:space="0" w:color="auto"/>
        <w:right w:val="none" w:sz="0" w:space="0" w:color="auto"/>
      </w:divBdr>
    </w:div>
    <w:div w:id="1967854662">
      <w:bodyDiv w:val="1"/>
      <w:marLeft w:val="0"/>
      <w:marRight w:val="0"/>
      <w:marTop w:val="0"/>
      <w:marBottom w:val="0"/>
      <w:divBdr>
        <w:top w:val="none" w:sz="0" w:space="0" w:color="auto"/>
        <w:left w:val="none" w:sz="0" w:space="0" w:color="auto"/>
        <w:bottom w:val="none" w:sz="0" w:space="0" w:color="auto"/>
        <w:right w:val="none" w:sz="0" w:space="0" w:color="auto"/>
      </w:divBdr>
    </w:div>
    <w:div w:id="1975022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OHBDR%20202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ranitelji.gov.hr/UserDocsImages/dokumenti/Nikola/popis%20dokaza%20za%20ostvarivanje%20prava%20prednosti%20pri%20zapo%C5%A1ljavanju-%20Zakon%20o%20civilnim%20stradalnicima%20iz%20DR.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CC106-0A5F-44F1-A00A-15A90F74A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1699</Words>
  <Characters>9687</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Tajnica</cp:lastModifiedBy>
  <cp:revision>21</cp:revision>
  <cp:lastPrinted>2026-08-14T08:05:00Z</cp:lastPrinted>
  <dcterms:created xsi:type="dcterms:W3CDTF">2025-06-02T07:07:00Z</dcterms:created>
  <dcterms:modified xsi:type="dcterms:W3CDTF">2026-08-14T09:28:00Z</dcterms:modified>
</cp:coreProperties>
</file>